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" w:eastAsia="仿宋_GB2312"/>
          <w:b/>
          <w:sz w:val="30"/>
          <w:szCs w:val="30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8"/>
          <w:szCs w:val="38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8"/>
          <w:szCs w:val="38"/>
        </w:rPr>
        <w:t>关于做好国开本科应用写作（汉语）</w:t>
      </w:r>
    </w:p>
    <w:p>
      <w:pPr>
        <w:jc w:val="center"/>
        <w:rPr>
          <w:rFonts w:hint="eastAsia" w:ascii="仿宋_GB2312" w:eastAsia="仿宋_GB2312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8"/>
          <w:szCs w:val="38"/>
        </w:rPr>
        <w:t>课程教学、考试工作的通知</w:t>
      </w:r>
    </w:p>
    <w:p>
      <w:pPr>
        <w:widowControl/>
        <w:spacing w:line="360" w:lineRule="auto"/>
        <w:jc w:val="center"/>
        <w:rPr>
          <w:rFonts w:ascii="仿宋_GB2312" w:hAnsi="仿宋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教务〔2019〕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6</w:t>
      </w:r>
      <w:r>
        <w:rPr>
          <w:rFonts w:hint="eastAsia" w:ascii="仿宋_GB2312" w:hAnsi="仿宋" w:eastAsia="仿宋_GB2312"/>
          <w:sz w:val="24"/>
          <w:szCs w:val="24"/>
        </w:rPr>
        <w:t>号</w:t>
      </w:r>
    </w:p>
    <w:p>
      <w:pPr>
        <w:jc w:val="center"/>
        <w:rPr>
          <w:sz w:val="24"/>
          <w:szCs w:val="24"/>
        </w:rPr>
      </w:pPr>
    </w:p>
    <w:p>
      <w:pPr>
        <w:spacing w:line="560" w:lineRule="exact"/>
        <w:rPr>
          <w:rFonts w:hAnsi="宋体" w:cs="Arial"/>
          <w:b/>
          <w:bCs/>
          <w:kern w:val="36"/>
          <w:sz w:val="24"/>
        </w:rPr>
      </w:pPr>
      <w:r>
        <w:rPr>
          <w:rFonts w:hint="eastAsia" w:ascii="仿宋_GB2312" w:hAnsi="仿宋" w:eastAsia="仿宋_GB2312"/>
          <w:sz w:val="30"/>
          <w:szCs w:val="30"/>
        </w:rPr>
        <w:t>各学院、分校（教学点）：</w:t>
      </w:r>
    </w:p>
    <w:p>
      <w:pPr>
        <w:spacing w:line="540" w:lineRule="exac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    根据《关于国开本科公共英语课程免修免考的通知》（</w:t>
      </w:r>
      <w:r>
        <w:rPr>
          <w:rFonts w:hint="eastAsia" w:ascii="仿宋_GB2312" w:eastAsia="仿宋_GB2312"/>
          <w:sz w:val="30"/>
          <w:szCs w:val="30"/>
        </w:rPr>
        <w:t>沪开大教〔2018〕51</w:t>
      </w:r>
      <w:r>
        <w:rPr>
          <w:rFonts w:hint="eastAsia" w:ascii="仿宋_GB2312" w:hAnsi="仿宋" w:eastAsia="仿宋_GB2312"/>
          <w:sz w:val="30"/>
          <w:szCs w:val="30"/>
        </w:rPr>
        <w:t>号）精神，我校2018级（春）国开物流管理专业、2018级（秋）国开各专业，入学注册时年龄满40周岁（含）以上的非英语专业本科学生，可通过修读应用写作（汉语）、大学语文申请免修免考本专业的公共</w:t>
      </w:r>
      <w:bookmarkStart w:id="0" w:name="_GoBack"/>
      <w:bookmarkEnd w:id="0"/>
      <w:r>
        <w:rPr>
          <w:rFonts w:hint="eastAsia" w:ascii="仿宋_GB2312" w:hAnsi="仿宋" w:eastAsia="仿宋_GB2312"/>
          <w:sz w:val="30"/>
          <w:szCs w:val="30"/>
        </w:rPr>
        <w:t>英语课程。本学期我校开设应用写作（汉语）课程，现将本课程教学、考试事宜通知如下：</w:t>
      </w:r>
    </w:p>
    <w:p>
      <w:pPr>
        <w:spacing w:line="56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一、使用教材</w:t>
      </w: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560" w:lineRule="exac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kern w:val="0"/>
                <w:sz w:val="30"/>
                <w:szCs w:val="30"/>
              </w:rPr>
              <w:t>课程名称</w:t>
            </w:r>
          </w:p>
        </w:tc>
        <w:tc>
          <w:tcPr>
            <w:tcW w:w="1420" w:type="dxa"/>
          </w:tcPr>
          <w:p>
            <w:pPr>
              <w:spacing w:line="560" w:lineRule="exac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kern w:val="0"/>
                <w:sz w:val="30"/>
                <w:szCs w:val="30"/>
              </w:rPr>
              <w:t>教材名称</w:t>
            </w:r>
          </w:p>
        </w:tc>
        <w:tc>
          <w:tcPr>
            <w:tcW w:w="1420" w:type="dxa"/>
          </w:tcPr>
          <w:p>
            <w:pPr>
              <w:spacing w:line="560" w:lineRule="exac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kern w:val="0"/>
                <w:sz w:val="30"/>
                <w:szCs w:val="30"/>
              </w:rPr>
              <w:t>媒体类型</w:t>
            </w:r>
          </w:p>
        </w:tc>
        <w:tc>
          <w:tcPr>
            <w:tcW w:w="1420" w:type="dxa"/>
          </w:tcPr>
          <w:p>
            <w:pPr>
              <w:spacing w:line="560" w:lineRule="exac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kern w:val="0"/>
                <w:sz w:val="30"/>
                <w:szCs w:val="30"/>
              </w:rPr>
              <w:t>版次</w:t>
            </w:r>
          </w:p>
        </w:tc>
        <w:tc>
          <w:tcPr>
            <w:tcW w:w="1421" w:type="dxa"/>
          </w:tcPr>
          <w:p>
            <w:pPr>
              <w:spacing w:line="560" w:lineRule="exac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kern w:val="0"/>
                <w:sz w:val="30"/>
                <w:szCs w:val="30"/>
              </w:rPr>
              <w:t>主编</w:t>
            </w:r>
          </w:p>
        </w:tc>
        <w:tc>
          <w:tcPr>
            <w:tcW w:w="1421" w:type="dxa"/>
          </w:tcPr>
          <w:p>
            <w:pPr>
              <w:spacing w:line="560" w:lineRule="exac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kern w:val="0"/>
                <w:sz w:val="30"/>
                <w:szCs w:val="30"/>
              </w:rPr>
              <w:t>出版单位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</w:tcPr>
          <w:p>
            <w:pPr>
              <w:spacing w:line="560" w:lineRule="exac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kern w:val="0"/>
                <w:sz w:val="30"/>
                <w:szCs w:val="30"/>
              </w:rPr>
              <w:t>应用写作（汉语）</w:t>
            </w:r>
          </w:p>
        </w:tc>
        <w:tc>
          <w:tcPr>
            <w:tcW w:w="1420" w:type="dxa"/>
          </w:tcPr>
          <w:p>
            <w:pPr>
              <w:spacing w:line="560" w:lineRule="exac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kern w:val="0"/>
                <w:sz w:val="30"/>
                <w:szCs w:val="30"/>
              </w:rPr>
              <w:t>实用文体写作教程</w:t>
            </w:r>
          </w:p>
        </w:tc>
        <w:tc>
          <w:tcPr>
            <w:tcW w:w="1420" w:type="dxa"/>
          </w:tcPr>
          <w:p>
            <w:pPr>
              <w:spacing w:line="560" w:lineRule="exac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kern w:val="0"/>
                <w:sz w:val="30"/>
                <w:szCs w:val="30"/>
              </w:rPr>
              <w:t>文字</w:t>
            </w:r>
          </w:p>
        </w:tc>
        <w:tc>
          <w:tcPr>
            <w:tcW w:w="1420" w:type="dxa"/>
          </w:tcPr>
          <w:p>
            <w:pPr>
              <w:spacing w:line="560" w:lineRule="exac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kern w:val="0"/>
                <w:sz w:val="30"/>
                <w:szCs w:val="30"/>
              </w:rPr>
              <w:t>07年第一版</w:t>
            </w:r>
          </w:p>
        </w:tc>
        <w:tc>
          <w:tcPr>
            <w:tcW w:w="1421" w:type="dxa"/>
          </w:tcPr>
          <w:p>
            <w:pPr>
              <w:spacing w:line="560" w:lineRule="exac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kern w:val="0"/>
                <w:sz w:val="30"/>
                <w:szCs w:val="30"/>
              </w:rPr>
              <w:t>任鹰</w:t>
            </w:r>
          </w:p>
        </w:tc>
        <w:tc>
          <w:tcPr>
            <w:tcW w:w="1421" w:type="dxa"/>
          </w:tcPr>
          <w:p>
            <w:pPr>
              <w:spacing w:line="560" w:lineRule="exac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kern w:val="0"/>
                <w:sz w:val="30"/>
                <w:szCs w:val="30"/>
              </w:rPr>
              <w:t>国家开放大学出版社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</w:tcPr>
          <w:p>
            <w:pPr>
              <w:spacing w:line="560" w:lineRule="exac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spacing w:line="560" w:lineRule="exac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kern w:val="0"/>
                <w:sz w:val="30"/>
                <w:szCs w:val="30"/>
              </w:rPr>
              <w:t>文秘管理与应用写作形成性考核册</w:t>
            </w:r>
          </w:p>
        </w:tc>
        <w:tc>
          <w:tcPr>
            <w:tcW w:w="1420" w:type="dxa"/>
          </w:tcPr>
          <w:p>
            <w:pPr>
              <w:spacing w:line="560" w:lineRule="exac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spacing w:line="560" w:lineRule="exac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spacing w:line="560" w:lineRule="exac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kern w:val="0"/>
                <w:sz w:val="30"/>
                <w:szCs w:val="30"/>
              </w:rPr>
              <w:t>国家开放大学文法教学部</w:t>
            </w:r>
          </w:p>
        </w:tc>
        <w:tc>
          <w:tcPr>
            <w:tcW w:w="1421" w:type="dxa"/>
          </w:tcPr>
          <w:p>
            <w:pPr>
              <w:spacing w:line="560" w:lineRule="exac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kern w:val="0"/>
                <w:sz w:val="30"/>
                <w:szCs w:val="30"/>
              </w:rPr>
              <w:t>国家开放大学出版社</w:t>
            </w:r>
          </w:p>
        </w:tc>
      </w:tr>
    </w:tbl>
    <w:p>
      <w:pPr>
        <w:spacing w:line="56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请各分校、学院根据修读课程的学生数于3月20日前到上海开放大学教材有限公司订购教材和形考册。</w:t>
      </w:r>
    </w:p>
    <w:p>
      <w:pPr>
        <w:spacing w:line="56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二、考核方案</w:t>
      </w:r>
    </w:p>
    <w:p>
      <w:pPr>
        <w:spacing w:line="560" w:lineRule="exact"/>
        <w:ind w:firstLine="420"/>
        <w:jc w:val="lef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本课程（试卷号2265）形考比例100%，为纸质形考。请各有关分校、学院做好课程教学和考核工作，确保课程教学质量。</w:t>
      </w:r>
    </w:p>
    <w:p>
      <w:pPr>
        <w:spacing w:line="560" w:lineRule="exact"/>
        <w:ind w:firstLine="420"/>
        <w:jc w:val="lef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 国开物流管理专业开设同名课程（试卷号8267），系自开课程，课程教学和考核方案与本课程不同。</w:t>
      </w:r>
    </w:p>
    <w:p>
      <w:pPr>
        <w:spacing w:line="560" w:lineRule="exact"/>
        <w:ind w:firstLine="420"/>
        <w:jc w:val="right"/>
        <w:rPr>
          <w:rFonts w:hint="eastAsia" w:ascii="仿宋_GB2312" w:hAnsi="仿宋" w:eastAsia="仿宋_GB2312"/>
          <w:sz w:val="30"/>
          <w:szCs w:val="30"/>
        </w:rPr>
      </w:pPr>
    </w:p>
    <w:p>
      <w:pPr>
        <w:spacing w:line="560" w:lineRule="exact"/>
        <w:ind w:firstLine="420"/>
        <w:jc w:val="right"/>
        <w:rPr>
          <w:rFonts w:hint="eastAsia" w:ascii="仿宋_GB2312" w:hAnsi="仿宋" w:eastAsia="仿宋_GB2312"/>
          <w:sz w:val="30"/>
          <w:szCs w:val="30"/>
        </w:rPr>
      </w:pPr>
    </w:p>
    <w:p>
      <w:pPr>
        <w:spacing w:line="560" w:lineRule="exact"/>
        <w:ind w:firstLine="420"/>
        <w:jc w:val="right"/>
        <w:rPr>
          <w:rFonts w:hint="eastAsia" w:ascii="仿宋_GB2312" w:hAnsi="仿宋" w:eastAsia="仿宋_GB2312"/>
          <w:sz w:val="30"/>
          <w:szCs w:val="30"/>
        </w:rPr>
      </w:pPr>
    </w:p>
    <w:p>
      <w:pPr>
        <w:spacing w:line="560" w:lineRule="exact"/>
        <w:ind w:firstLine="420"/>
        <w:jc w:val="righ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上海开放大学教务处</w:t>
      </w:r>
    </w:p>
    <w:p>
      <w:pPr>
        <w:spacing w:line="560" w:lineRule="exact"/>
        <w:ind w:firstLine="420"/>
        <w:jc w:val="righ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2019年3月14日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76FA"/>
    <w:rsid w:val="0005162F"/>
    <w:rsid w:val="00113B77"/>
    <w:rsid w:val="00182AFD"/>
    <w:rsid w:val="002040CD"/>
    <w:rsid w:val="0020598C"/>
    <w:rsid w:val="002E3848"/>
    <w:rsid w:val="003078D3"/>
    <w:rsid w:val="003222D9"/>
    <w:rsid w:val="003565A5"/>
    <w:rsid w:val="003B0BFD"/>
    <w:rsid w:val="00463AC4"/>
    <w:rsid w:val="00490486"/>
    <w:rsid w:val="00500801"/>
    <w:rsid w:val="00501721"/>
    <w:rsid w:val="00573A30"/>
    <w:rsid w:val="005F4C86"/>
    <w:rsid w:val="00657EBB"/>
    <w:rsid w:val="00673A91"/>
    <w:rsid w:val="00692B53"/>
    <w:rsid w:val="006962F2"/>
    <w:rsid w:val="006A5D8F"/>
    <w:rsid w:val="006A6514"/>
    <w:rsid w:val="006B279B"/>
    <w:rsid w:val="0070595A"/>
    <w:rsid w:val="00741713"/>
    <w:rsid w:val="00745715"/>
    <w:rsid w:val="00810DEC"/>
    <w:rsid w:val="0084377D"/>
    <w:rsid w:val="008B2263"/>
    <w:rsid w:val="00957209"/>
    <w:rsid w:val="00981E27"/>
    <w:rsid w:val="0098709F"/>
    <w:rsid w:val="00997407"/>
    <w:rsid w:val="00997678"/>
    <w:rsid w:val="009A5DA4"/>
    <w:rsid w:val="009C6804"/>
    <w:rsid w:val="00A90460"/>
    <w:rsid w:val="00B414E7"/>
    <w:rsid w:val="00B65DE0"/>
    <w:rsid w:val="00BB4675"/>
    <w:rsid w:val="00BD76FA"/>
    <w:rsid w:val="00BE218C"/>
    <w:rsid w:val="00BE4DB7"/>
    <w:rsid w:val="00C178C4"/>
    <w:rsid w:val="00C75851"/>
    <w:rsid w:val="00C82015"/>
    <w:rsid w:val="00CC63A9"/>
    <w:rsid w:val="00D137AC"/>
    <w:rsid w:val="00D403CC"/>
    <w:rsid w:val="00DE1325"/>
    <w:rsid w:val="00DF542C"/>
    <w:rsid w:val="00E468B0"/>
    <w:rsid w:val="00E55C14"/>
    <w:rsid w:val="00EB11CA"/>
    <w:rsid w:val="00ED4339"/>
    <w:rsid w:val="00EF4A3A"/>
    <w:rsid w:val="00F2566D"/>
    <w:rsid w:val="00F37A20"/>
    <w:rsid w:val="00F63947"/>
    <w:rsid w:val="00F72E0C"/>
    <w:rsid w:val="173B4696"/>
    <w:rsid w:val="3D5D25D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table" w:styleId="9">
    <w:name w:val="Table Grid"/>
    <w:basedOn w:val="8"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annotation reference"/>
    <w:basedOn w:val="10"/>
    <w:semiHidden/>
    <w:unhideWhenUsed/>
    <w:qFormat/>
    <w:uiPriority w:val="99"/>
    <w:rPr>
      <w:sz w:val="21"/>
      <w:szCs w:val="21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10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4"/>
    <w:qFormat/>
    <w:uiPriority w:val="99"/>
    <w:rPr>
      <w:sz w:val="18"/>
      <w:szCs w:val="18"/>
    </w:rPr>
  </w:style>
  <w:style w:type="character" w:customStyle="1" w:styleId="15">
    <w:name w:val="批注框文本 Char"/>
    <w:basedOn w:val="10"/>
    <w:link w:val="3"/>
    <w:semiHidden/>
    <w:qFormat/>
    <w:uiPriority w:val="99"/>
    <w:rPr>
      <w:sz w:val="18"/>
      <w:szCs w:val="18"/>
    </w:rPr>
  </w:style>
  <w:style w:type="character" w:customStyle="1" w:styleId="16">
    <w:name w:val="批注文字 Char"/>
    <w:basedOn w:val="10"/>
    <w:link w:val="2"/>
    <w:semiHidden/>
    <w:qFormat/>
    <w:uiPriority w:val="99"/>
  </w:style>
  <w:style w:type="character" w:customStyle="1" w:styleId="17">
    <w:name w:val="批注主题 Char"/>
    <w:basedOn w:val="16"/>
    <w:link w:val="7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2</Pages>
  <Words>79</Words>
  <Characters>452</Characters>
  <Lines>3</Lines>
  <Paragraphs>1</Paragraphs>
  <TotalTime>53</TotalTime>
  <ScaleCrop>false</ScaleCrop>
  <LinksUpToDate>false</LinksUpToDate>
  <CharactersWithSpaces>530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2019-02-26T07:53:00Z</dcterms:created>
  <dc:creator>Microsoft</dc:creator>
  <cp:lastModifiedBy>耿俊华</cp:lastModifiedBy>
  <cp:lastPrinted>2018-10-30T07:20:00Z</cp:lastPrinted>
  <dcterms:modified xsi:type="dcterms:W3CDTF">2019-03-14T05:52:21Z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