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D21B7" w14:textId="77777777" w:rsidR="00394DF7" w:rsidRDefault="005A4FB1">
      <w:pPr>
        <w:spacing w:line="56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</w:t>
      </w:r>
    </w:p>
    <w:p w14:paraId="526333CF" w14:textId="77777777" w:rsidR="00394DF7" w:rsidRDefault="005A4FB1">
      <w:pPr>
        <w:pStyle w:val="1"/>
        <w:snapToGrid w:val="0"/>
        <w:spacing w:afterLines="50" w:after="156" w:line="460" w:lineRule="atLeast"/>
        <w:ind w:leftChars="-400" w:left="-840" w:firstLineChars="0" w:firstLine="0"/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t xml:space="preserve">       上海开放大学第十届学生创新研究项目立项名单（文经组）</w:t>
      </w:r>
    </w:p>
    <w:p w14:paraId="42C76D3B" w14:textId="77777777" w:rsidR="000C081A" w:rsidRPr="000C081A" w:rsidRDefault="000C081A" w:rsidP="000C081A">
      <w:pPr>
        <w:spacing w:line="320" w:lineRule="exact"/>
        <w:jc w:val="center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（按学院、分校拼音排序）</w:t>
      </w:r>
    </w:p>
    <w:tbl>
      <w:tblPr>
        <w:tblW w:w="10837" w:type="dxa"/>
        <w:jc w:val="center"/>
        <w:tblLayout w:type="fixed"/>
        <w:tblLook w:val="04A0" w:firstRow="1" w:lastRow="0" w:firstColumn="1" w:lastColumn="0" w:noHBand="0" w:noVBand="1"/>
      </w:tblPr>
      <w:tblGrid>
        <w:gridCol w:w="899"/>
        <w:gridCol w:w="960"/>
        <w:gridCol w:w="1777"/>
        <w:gridCol w:w="4530"/>
        <w:gridCol w:w="1290"/>
        <w:gridCol w:w="1381"/>
      </w:tblGrid>
      <w:tr w:rsidR="00394DF7" w14:paraId="4640D036" w14:textId="77777777">
        <w:trPr>
          <w:trHeight w:val="590"/>
          <w:tblHeader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B652E3" w14:textId="77777777" w:rsidR="00394DF7" w:rsidRDefault="005A4FB1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96C23B" w14:textId="77777777" w:rsidR="00394DF7" w:rsidRDefault="005A4FB1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组别</w:t>
            </w:r>
          </w:p>
        </w:tc>
        <w:tc>
          <w:tcPr>
            <w:tcW w:w="177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A61D56" w14:textId="77777777" w:rsidR="00394DF7" w:rsidRDefault="005A4FB1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学院/分校</w:t>
            </w:r>
          </w:p>
        </w:tc>
        <w:tc>
          <w:tcPr>
            <w:tcW w:w="453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C04629" w14:textId="77777777" w:rsidR="00394DF7" w:rsidRDefault="005A4FB1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29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50452D" w14:textId="77777777" w:rsidR="00394DF7" w:rsidRDefault="005A4FB1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项目组</w:t>
            </w:r>
          </w:p>
          <w:p w14:paraId="5A7A7E40" w14:textId="77777777" w:rsidR="00394DF7" w:rsidRDefault="005A4FB1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负责人</w:t>
            </w:r>
          </w:p>
        </w:tc>
        <w:tc>
          <w:tcPr>
            <w:tcW w:w="138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4A5237" w14:textId="77777777" w:rsidR="00394DF7" w:rsidRDefault="005A4FB1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指导教师</w:t>
            </w:r>
          </w:p>
        </w:tc>
      </w:tr>
      <w:tr w:rsidR="00394DF7" w14:paraId="6E1D0714" w14:textId="77777777">
        <w:trPr>
          <w:trHeight w:val="103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855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B07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150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虹口开放大学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756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银发经济下老年食品企业转型发展探索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D167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李俞白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517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朱晓云</w:t>
            </w:r>
          </w:p>
          <w:p w14:paraId="468EC4B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庄莉莉</w:t>
            </w:r>
          </w:p>
        </w:tc>
      </w:tr>
      <w:tr w:rsidR="00394DF7" w14:paraId="51EDA079" w14:textId="77777777">
        <w:trPr>
          <w:trHeight w:val="103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745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F56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D75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虹口开放大学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442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社区民政与政府急救员合作协同模式探讨 —打造4分钟急救圈模式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74C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肖海邦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62CB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王彩虹</w:t>
            </w:r>
          </w:p>
        </w:tc>
      </w:tr>
      <w:tr w:rsidR="00394DF7" w14:paraId="0FAFE23C" w14:textId="77777777">
        <w:trPr>
          <w:trHeight w:val="103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2CC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B56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E13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慧承文化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进修学院教学点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449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非遗+短视频助力地方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文旅宣传</w:t>
            </w:r>
            <w:proofErr w:type="gram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0D0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蒿叶慧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ED4A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仇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造景</w:t>
            </w:r>
          </w:p>
        </w:tc>
      </w:tr>
      <w:tr w:rsidR="00394DF7" w14:paraId="2031F856" w14:textId="77777777">
        <w:trPr>
          <w:trHeight w:val="103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6BEA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23D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573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慧承文化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进修学院教学点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41F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青少年性心理教育走进社区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F6B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周旎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C0E6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张婉玥</w:t>
            </w:r>
          </w:p>
        </w:tc>
      </w:tr>
      <w:tr w:rsidR="00394DF7" w14:paraId="68B46977" w14:textId="77777777">
        <w:trPr>
          <w:trHeight w:val="103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D07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205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B62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经济管理学院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608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果品采销模式创新策略研究—以上海府尚优选公司为例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6EE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余珊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BB0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张永芬</w:t>
            </w:r>
          </w:p>
          <w:p w14:paraId="650E17D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王 鹏</w:t>
            </w:r>
          </w:p>
        </w:tc>
      </w:tr>
      <w:tr w:rsidR="00394DF7" w14:paraId="54A6494A" w14:textId="77777777">
        <w:trPr>
          <w:trHeight w:val="103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F17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558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7E4C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经济管理学院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FF2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量子管理视角下的上海统帅装饰企业文化创新研究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4BD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程红燕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E956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孙 慧</w:t>
            </w:r>
          </w:p>
        </w:tc>
      </w:tr>
      <w:tr w:rsidR="00394DF7" w14:paraId="62134D52" w14:textId="77777777">
        <w:trPr>
          <w:trHeight w:val="103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708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B4C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05A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静安分校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723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智能中医 智慧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康养——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中医技术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在康养产业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中的实践研究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CD4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陈妙凰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DBB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奚倩慧</w:t>
            </w:r>
          </w:p>
          <w:p w14:paraId="59E284F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 xml:space="preserve">宋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斌</w:t>
            </w:r>
            <w:proofErr w:type="gramEnd"/>
          </w:p>
        </w:tc>
      </w:tr>
      <w:tr w:rsidR="00394DF7" w14:paraId="2B29331B" w14:textId="77777777">
        <w:trPr>
          <w:trHeight w:val="103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23F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D17C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6D9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浦东南校</w:t>
            </w:r>
            <w:proofErr w:type="gramEnd"/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469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同“星”慧梦，从“融”成长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br/>
              <w:t>——“星宝”社会融合创新实践项目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E74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刘海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娟</w:t>
            </w:r>
            <w:proofErr w:type="gram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24EE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 xml:space="preserve">王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娟</w:t>
            </w:r>
            <w:proofErr w:type="gramEnd"/>
          </w:p>
        </w:tc>
      </w:tr>
      <w:tr w:rsidR="00394DF7" w14:paraId="0A8F7B58" w14:textId="77777777">
        <w:trPr>
          <w:trHeight w:val="103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682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75BC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97C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浦东南校</w:t>
            </w:r>
            <w:proofErr w:type="gramEnd"/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3EA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“蜀韵传承：四川非遗文化沉浸式探秘之旅”创新研究项目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521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熊飞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C44C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王越芸</w:t>
            </w:r>
          </w:p>
        </w:tc>
      </w:tr>
      <w:tr w:rsidR="00394DF7" w14:paraId="544C22B0" w14:textId="77777777">
        <w:trPr>
          <w:trHeight w:val="103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896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20BC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A59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企业管理进修学院教学点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3F4C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互联网+社区便民服务工作优化的研究—以静安区彭浦镇安心坊社区商业服务站为例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F01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金健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A0D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周 静</w:t>
            </w:r>
          </w:p>
        </w:tc>
      </w:tr>
      <w:tr w:rsidR="00394DF7" w14:paraId="47424630" w14:textId="77777777">
        <w:trPr>
          <w:trHeight w:val="1078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A31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709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E0D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企业管理进修学院教学点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7FD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家政服务员培训质量提升研究—以静安区市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北职业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培训中心为例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A47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朱思敏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93927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李成碑</w:t>
            </w:r>
          </w:p>
        </w:tc>
      </w:tr>
      <w:tr w:rsidR="00394DF7" w14:paraId="04A0CC25" w14:textId="77777777">
        <w:trPr>
          <w:trHeight w:val="1078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820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BB5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95D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青浦分校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B9B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基于本土文化的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学农场开发与实施研究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50E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熊飞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飞</w:t>
            </w:r>
            <w:proofErr w:type="gram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CD3A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酆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 xml:space="preserve"> 珺</w:t>
            </w:r>
          </w:p>
        </w:tc>
      </w:tr>
      <w:tr w:rsidR="00394DF7" w14:paraId="533A3C45" w14:textId="77777777">
        <w:trPr>
          <w:trHeight w:val="1078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617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CFC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6AD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人文学院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DBD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赋能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帮扶困境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儿童的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“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邻家妈妈“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46B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李栩婷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6514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李爱铭</w:t>
            </w:r>
          </w:p>
          <w:p w14:paraId="5A49908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董丽敏</w:t>
            </w:r>
          </w:p>
        </w:tc>
      </w:tr>
      <w:tr w:rsidR="00394DF7" w14:paraId="27C89211" w14:textId="77777777">
        <w:trPr>
          <w:trHeight w:val="1078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09D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6B9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F63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新知进修学院教学点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7F1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绿驰新章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-新能源汽车服务保养标准设计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204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顾欣宇</w:t>
            </w:r>
            <w:proofErr w:type="gram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DCB0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 xml:space="preserve">汪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臻</w:t>
            </w:r>
            <w:proofErr w:type="gramEnd"/>
          </w:p>
          <w:p w14:paraId="5962364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 xml:space="preserve">肖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娟</w:t>
            </w:r>
            <w:proofErr w:type="gramEnd"/>
          </w:p>
        </w:tc>
      </w:tr>
      <w:tr w:rsidR="00394DF7" w14:paraId="09D38AA4" w14:textId="77777777">
        <w:trPr>
          <w:trHeight w:val="1078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54F7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69C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文经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217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杨浦分校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727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数字鸭--基于内容生产的高校 AIGC 生态场景建设者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A9D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李康雪</w:t>
            </w:r>
            <w:proofErr w:type="gram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51F6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 xml:space="preserve">叶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薇</w:t>
            </w:r>
            <w:proofErr w:type="gramEnd"/>
          </w:p>
        </w:tc>
      </w:tr>
    </w:tbl>
    <w:p w14:paraId="137A7A97" w14:textId="77777777" w:rsidR="00394DF7" w:rsidRDefault="005A4FB1">
      <w:pPr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br w:type="page"/>
      </w:r>
    </w:p>
    <w:p w14:paraId="5CBDB17E" w14:textId="77777777" w:rsidR="00394DF7" w:rsidRDefault="005A4FB1">
      <w:pPr>
        <w:spacing w:afterLines="50" w:after="156" w:line="320" w:lineRule="exact"/>
        <w:ind w:leftChars="-94" w:left="-2" w:hangingChars="61" w:hanging="195"/>
        <w:jc w:val="left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lastRenderedPageBreak/>
        <w:t>上海开放大学第十届学生创新研究项目立项名单（</w:t>
      </w:r>
      <w:proofErr w:type="gramStart"/>
      <w:r>
        <w:rPr>
          <w:rFonts w:ascii="方正小标宋简体" w:eastAsia="方正小标宋简体" w:hAnsi="黑体" w:hint="eastAsia"/>
          <w:sz w:val="32"/>
          <w:szCs w:val="32"/>
        </w:rPr>
        <w:t>理工组</w:t>
      </w:r>
      <w:proofErr w:type="gramEnd"/>
      <w:r>
        <w:rPr>
          <w:rFonts w:ascii="方正小标宋简体" w:eastAsia="方正小标宋简体" w:hAnsi="黑体" w:hint="eastAsia"/>
          <w:sz w:val="32"/>
          <w:szCs w:val="32"/>
        </w:rPr>
        <w:t>软件）</w:t>
      </w:r>
    </w:p>
    <w:p w14:paraId="744F2947" w14:textId="77777777" w:rsidR="007711F7" w:rsidRPr="007711F7" w:rsidRDefault="007711F7" w:rsidP="007711F7">
      <w:pPr>
        <w:spacing w:line="320" w:lineRule="exact"/>
        <w:jc w:val="center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（按学院、分校拼音排序）</w:t>
      </w:r>
    </w:p>
    <w:tbl>
      <w:tblPr>
        <w:tblW w:w="10958" w:type="dxa"/>
        <w:jc w:val="center"/>
        <w:tblLayout w:type="fixed"/>
        <w:tblLook w:val="04A0" w:firstRow="1" w:lastRow="0" w:firstColumn="1" w:lastColumn="0" w:noHBand="0" w:noVBand="1"/>
      </w:tblPr>
      <w:tblGrid>
        <w:gridCol w:w="896"/>
        <w:gridCol w:w="1508"/>
        <w:gridCol w:w="1691"/>
        <w:gridCol w:w="4072"/>
        <w:gridCol w:w="1348"/>
        <w:gridCol w:w="1443"/>
      </w:tblGrid>
      <w:tr w:rsidR="00394DF7" w14:paraId="3C45D787" w14:textId="77777777">
        <w:trPr>
          <w:trHeight w:val="73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885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919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组别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66D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学院/分校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228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CE0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项目组</w:t>
            </w:r>
          </w:p>
          <w:p w14:paraId="00B7418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负责人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C777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指导教师</w:t>
            </w:r>
          </w:p>
        </w:tc>
      </w:tr>
      <w:tr w:rsidR="00394DF7" w14:paraId="0DBE428F" w14:textId="77777777">
        <w:trPr>
          <w:trHeight w:val="83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3D5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BB9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理工组软件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AEA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公管学院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42C5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护输宝</w:t>
            </w:r>
            <w:proofErr w:type="gramEnd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——基于数据可视化的临床化疗输液监护设备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67F0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耿治轩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96B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陈翠华</w:t>
            </w:r>
          </w:p>
          <w:p w14:paraId="14C6127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张弛</w:t>
            </w:r>
          </w:p>
        </w:tc>
      </w:tr>
      <w:tr w:rsidR="00394DF7" w14:paraId="2F115EB6" w14:textId="77777777">
        <w:trPr>
          <w:trHeight w:val="83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22B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C9B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理工组软件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ADD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嘉定分校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506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基于C#的应变数据处理系统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288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王 伟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D9EC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孙 星</w:t>
            </w:r>
          </w:p>
        </w:tc>
      </w:tr>
      <w:tr w:rsidR="00394DF7" w14:paraId="1DC62110" w14:textId="77777777">
        <w:trPr>
          <w:trHeight w:val="83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2FD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9FD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理工组软件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557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理工学院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959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AI支持审核认证机构的审核项目的人力资源分配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D0DC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杨彬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8B6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杨焕宇</w:t>
            </w:r>
          </w:p>
          <w:p w14:paraId="26837FA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柳 卿</w:t>
            </w:r>
          </w:p>
        </w:tc>
      </w:tr>
      <w:tr w:rsidR="00394DF7" w14:paraId="061C911D" w14:textId="77777777">
        <w:trPr>
          <w:trHeight w:val="83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170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A54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理工组软件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D1E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理工学院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9D2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学在一起——协作学习评测可视化分析系统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90B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李凯乐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5D657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吴 兵</w:t>
            </w:r>
          </w:p>
        </w:tc>
      </w:tr>
      <w:tr w:rsidR="00394DF7" w14:paraId="21171D79" w14:textId="77777777">
        <w:trPr>
          <w:trHeight w:val="83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C04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4D3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理工组软件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269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闵行分校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945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飞机运</w:t>
            </w: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维记录</w:t>
            </w:r>
            <w:proofErr w:type="gramEnd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分析系统研究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2A0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李薇岚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AA9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姚丽敏</w:t>
            </w:r>
          </w:p>
          <w:p w14:paraId="2E08C26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曾 洲</w:t>
            </w:r>
          </w:p>
        </w:tc>
      </w:tr>
      <w:tr w:rsidR="00394DF7" w14:paraId="4FC8D73C" w14:textId="77777777">
        <w:trPr>
          <w:trHeight w:val="83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70F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9A0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理工组软件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D00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普陀分校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2DD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基于冲突搜索算法的多智能体路径规划研究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DC7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解 涛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73A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席 亮</w:t>
            </w:r>
          </w:p>
        </w:tc>
      </w:tr>
      <w:tr w:rsidR="00394DF7" w14:paraId="01EB9A67" w14:textId="77777777">
        <w:trPr>
          <w:trHeight w:val="83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6058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884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理工组软件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A24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松江开放大学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43E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基于Ant Design的读书社群系统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FBC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徐 苗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265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梁晓琦</w:t>
            </w:r>
          </w:p>
          <w:p w14:paraId="2A185117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藏鸿雁</w:t>
            </w:r>
          </w:p>
        </w:tc>
      </w:tr>
      <w:tr w:rsidR="00394DF7" w14:paraId="2D6BBA3E" w14:textId="77777777">
        <w:trPr>
          <w:trHeight w:val="83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19F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DE1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理工组软件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3D3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松江开放大学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522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基于深度学习的牙病识别系统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B22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吴孟园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E6CE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徐 辉</w:t>
            </w:r>
          </w:p>
          <w:p w14:paraId="4C24736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王 芳</w:t>
            </w:r>
          </w:p>
        </w:tc>
      </w:tr>
      <w:tr w:rsidR="00394DF7" w14:paraId="11142E08" w14:textId="77777777">
        <w:trPr>
          <w:trHeight w:val="83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9A1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3037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理工组软件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741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校企合作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56F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IoT统一接入平台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F718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李文谊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8D6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何娟娟</w:t>
            </w:r>
          </w:p>
          <w:p w14:paraId="05866D1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李灵犀</w:t>
            </w:r>
          </w:p>
        </w:tc>
      </w:tr>
      <w:tr w:rsidR="00394DF7" w14:paraId="300ABF9C" w14:textId="77777777">
        <w:trPr>
          <w:trHeight w:val="83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9A2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952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理工组软件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D5E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校企合作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269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企业AI集成平台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CFB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4"/>
                <w:szCs w:val="24"/>
                <w:lang w:bidi="ar"/>
              </w:rPr>
              <w:t>张相逢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0573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卢小琴</w:t>
            </w:r>
          </w:p>
          <w:p w14:paraId="75AE053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梁晓勇</w:t>
            </w:r>
          </w:p>
        </w:tc>
      </w:tr>
    </w:tbl>
    <w:p w14:paraId="2765992B" w14:textId="77777777" w:rsidR="00394DF7" w:rsidRDefault="00394DF7">
      <w:pPr>
        <w:spacing w:line="320" w:lineRule="exact"/>
        <w:jc w:val="right"/>
        <w:rPr>
          <w:rFonts w:ascii="仿宋" w:eastAsia="仿宋" w:hAnsi="仿宋"/>
          <w:sz w:val="24"/>
          <w:szCs w:val="24"/>
        </w:rPr>
      </w:pPr>
    </w:p>
    <w:p w14:paraId="7FB1C3C2" w14:textId="77777777" w:rsidR="00394DF7" w:rsidRDefault="005A4FB1">
      <w:pPr>
        <w:pStyle w:val="1"/>
        <w:snapToGrid w:val="0"/>
        <w:spacing w:line="320" w:lineRule="exact"/>
        <w:ind w:leftChars="-400" w:left="-840" w:firstLineChars="0" w:firstLine="0"/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t xml:space="preserve">    </w:t>
      </w:r>
    </w:p>
    <w:p w14:paraId="61AFF212" w14:textId="77777777" w:rsidR="00394DF7" w:rsidRDefault="00394DF7">
      <w:pPr>
        <w:spacing w:line="320" w:lineRule="exact"/>
        <w:ind w:leftChars="-94" w:left="-2" w:hangingChars="61" w:hanging="195"/>
        <w:jc w:val="left"/>
        <w:rPr>
          <w:rFonts w:ascii="方正小标宋简体" w:eastAsia="方正小标宋简体" w:hAnsi="黑体"/>
          <w:sz w:val="32"/>
          <w:szCs w:val="32"/>
        </w:rPr>
      </w:pPr>
    </w:p>
    <w:p w14:paraId="35E67B79" w14:textId="77777777" w:rsidR="00394DF7" w:rsidRDefault="005A4FB1">
      <w:pPr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br w:type="page"/>
      </w:r>
    </w:p>
    <w:p w14:paraId="661BB01D" w14:textId="77777777" w:rsidR="00394DF7" w:rsidRDefault="005A4FB1">
      <w:pPr>
        <w:spacing w:afterLines="50" w:after="156" w:line="320" w:lineRule="exact"/>
        <w:ind w:leftChars="-94" w:left="-2" w:hangingChars="61" w:hanging="195"/>
        <w:jc w:val="left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lastRenderedPageBreak/>
        <w:t>上海开放大学第十届学生创新研究项目立项名单（</w:t>
      </w:r>
      <w:proofErr w:type="gramStart"/>
      <w:r>
        <w:rPr>
          <w:rFonts w:ascii="方正小标宋简体" w:eastAsia="方正小标宋简体" w:hAnsi="黑体" w:hint="eastAsia"/>
          <w:sz w:val="32"/>
          <w:szCs w:val="32"/>
        </w:rPr>
        <w:t>理工组</w:t>
      </w:r>
      <w:proofErr w:type="gramEnd"/>
      <w:r>
        <w:rPr>
          <w:rFonts w:ascii="方正小标宋简体" w:eastAsia="方正小标宋简体" w:hAnsi="黑体" w:hint="eastAsia"/>
          <w:sz w:val="32"/>
          <w:szCs w:val="32"/>
        </w:rPr>
        <w:t>机械）</w:t>
      </w:r>
    </w:p>
    <w:p w14:paraId="4F403C99" w14:textId="77777777" w:rsidR="005A4FB1" w:rsidRPr="005A4FB1" w:rsidRDefault="005A4FB1" w:rsidP="005A4FB1">
      <w:pPr>
        <w:spacing w:line="320" w:lineRule="exact"/>
        <w:jc w:val="center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（按学院、分校拼音排序）</w:t>
      </w:r>
    </w:p>
    <w:tbl>
      <w:tblPr>
        <w:tblW w:w="11017" w:type="dxa"/>
        <w:jc w:val="center"/>
        <w:tblLook w:val="04A0" w:firstRow="1" w:lastRow="0" w:firstColumn="1" w:lastColumn="0" w:noHBand="0" w:noVBand="1"/>
      </w:tblPr>
      <w:tblGrid>
        <w:gridCol w:w="826"/>
        <w:gridCol w:w="1448"/>
        <w:gridCol w:w="1786"/>
        <w:gridCol w:w="4138"/>
        <w:gridCol w:w="1362"/>
        <w:gridCol w:w="1457"/>
      </w:tblGrid>
      <w:tr w:rsidR="00394DF7" w14:paraId="0D29D2F3" w14:textId="77777777">
        <w:trPr>
          <w:trHeight w:val="754"/>
          <w:tblHeader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61A14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4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752FF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组别</w:t>
            </w:r>
          </w:p>
        </w:tc>
        <w:tc>
          <w:tcPr>
            <w:tcW w:w="178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BE8E8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学院/分校</w:t>
            </w:r>
          </w:p>
        </w:tc>
        <w:tc>
          <w:tcPr>
            <w:tcW w:w="413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6E521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36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502B0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项目组</w:t>
            </w:r>
          </w:p>
          <w:p w14:paraId="2A8F69E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负责人</w:t>
            </w:r>
          </w:p>
        </w:tc>
        <w:tc>
          <w:tcPr>
            <w:tcW w:w="145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DDE1BC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指导教师</w:t>
            </w:r>
          </w:p>
        </w:tc>
      </w:tr>
      <w:tr w:rsidR="00394DF7" w14:paraId="1AB06CC8" w14:textId="77777777">
        <w:trPr>
          <w:trHeight w:val="1195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8E6C1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E14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7E1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奉贤分校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362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一种高精度360度旋转型液压油缸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75A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陈唐春</w:t>
            </w:r>
            <w:proofErr w:type="gram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E74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赵国辉</w:t>
            </w:r>
          </w:p>
          <w:p w14:paraId="5C00830D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王煜炜</w:t>
            </w:r>
          </w:p>
        </w:tc>
      </w:tr>
      <w:tr w:rsidR="00394DF7" w14:paraId="4CAD4B1F" w14:textId="77777777">
        <w:trPr>
          <w:trHeight w:val="1070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49ED1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E97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365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工匠学历班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01A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电子显微镜3D立体成像系统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06D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黄 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144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李 杰</w:t>
            </w:r>
          </w:p>
          <w:p w14:paraId="61A9DDC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华 静</w:t>
            </w:r>
          </w:p>
        </w:tc>
      </w:tr>
      <w:tr w:rsidR="00394DF7" w14:paraId="0BEB1CAD" w14:textId="77777777">
        <w:trPr>
          <w:trHeight w:val="908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27B077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94A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B93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慧承文化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进修学院教学点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3D3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水果保鲜用臭氧杀菌乙烯去除装置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DAC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单培利</w:t>
            </w:r>
            <w:proofErr w:type="gram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7A1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雷丽英</w:t>
            </w:r>
          </w:p>
        </w:tc>
      </w:tr>
      <w:tr w:rsidR="00394DF7" w14:paraId="455CCBB5" w14:textId="77777777">
        <w:trPr>
          <w:trHeight w:val="947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B7DB8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E39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38D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嘉定分校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AA6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低温深冷纯化系统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4B5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朱有良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1FD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 xml:space="preserve">夏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麟</w:t>
            </w:r>
            <w:proofErr w:type="gramEnd"/>
          </w:p>
        </w:tc>
      </w:tr>
      <w:tr w:rsidR="00394DF7" w14:paraId="7FC7765F" w14:textId="77777777">
        <w:trPr>
          <w:trHeight w:val="805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FFAC9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859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85B7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嘉定分校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762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一种可传送双料带的冲压模具送料机构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8FC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王德凯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A8B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万增莹</w:t>
            </w:r>
            <w:proofErr w:type="gramEnd"/>
          </w:p>
        </w:tc>
      </w:tr>
      <w:tr w:rsidR="00394DF7" w14:paraId="77A469F1" w14:textId="77777777">
        <w:trPr>
          <w:trHeight w:val="765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15264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5C5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349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理工学院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624C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智能农业采摘机器人关键技术研发与模拟应用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9E2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樊正懿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2B6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曾 洲</w:t>
            </w:r>
          </w:p>
          <w:p w14:paraId="2D8C3A4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陈蕾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蕾</w:t>
            </w:r>
            <w:proofErr w:type="gramEnd"/>
          </w:p>
        </w:tc>
      </w:tr>
      <w:tr w:rsidR="00394DF7" w14:paraId="7EA2FF4C" w14:textId="77777777">
        <w:trPr>
          <w:trHeight w:val="1046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812C9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DE2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E3B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闵行分校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DF2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对讲机信道故障分析与改进——以小米对讲机Lite为研究实例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0A0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李 成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B2D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张 丹</w:t>
            </w:r>
          </w:p>
          <w:p w14:paraId="0C4999E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郝彦敏</w:t>
            </w:r>
          </w:p>
        </w:tc>
      </w:tr>
      <w:tr w:rsidR="00394DF7" w14:paraId="17C6E251" w14:textId="77777777">
        <w:trPr>
          <w:trHeight w:val="1046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28FD85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BB5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0B9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浦东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东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校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6E6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婴儿火灾逃生呼吸器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8CF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袁圣富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728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赖燕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燕</w:t>
            </w:r>
            <w:proofErr w:type="gramEnd"/>
          </w:p>
        </w:tc>
      </w:tr>
      <w:tr w:rsidR="00394DF7" w14:paraId="57088889" w14:textId="77777777">
        <w:trPr>
          <w:trHeight w:val="1046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E4F59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B77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D4C5C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浦东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东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校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24E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低温变频机组热熔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霜技术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创新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EC8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张旭堂</w:t>
            </w:r>
            <w:proofErr w:type="gram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15F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郭海林</w:t>
            </w:r>
          </w:p>
        </w:tc>
      </w:tr>
      <w:tr w:rsidR="00394DF7" w14:paraId="541822E4" w14:textId="77777777">
        <w:trPr>
          <w:trHeight w:val="1046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6AC78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BAF8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6F9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浦东南校</w:t>
            </w:r>
            <w:proofErr w:type="gramEnd"/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05B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关于注塑烘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料机热能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回收利用的发明设计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F08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郭冬飞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797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黄 华</w:t>
            </w:r>
          </w:p>
        </w:tc>
      </w:tr>
      <w:tr w:rsidR="00394DF7" w14:paraId="4806A974" w14:textId="77777777">
        <w:trPr>
          <w:trHeight w:val="1046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FF772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8D8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626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青浦分校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1F3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基于PLC的全自动打捆机结构与控制设计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7EF7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杨新甫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A3B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 xml:space="preserve"> 剑</w:t>
            </w:r>
          </w:p>
        </w:tc>
      </w:tr>
      <w:tr w:rsidR="00394DF7" w14:paraId="4481EF0B" w14:textId="77777777">
        <w:trPr>
          <w:trHeight w:val="1046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9F984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21DDB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45A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松江开放大学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C210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一种带可调限位的塑料气动执行器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01A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田钧山</w:t>
            </w:r>
            <w:proofErr w:type="gram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6A1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吴治国</w:t>
            </w:r>
          </w:p>
        </w:tc>
      </w:tr>
      <w:tr w:rsidR="00394DF7" w14:paraId="4D511080" w14:textId="77777777">
        <w:trPr>
          <w:trHeight w:val="1046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BC5349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ECA4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103E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徐汇分校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EAF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锂电池电极表面阻抗测试系统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159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常红兵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5E8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石 强</w:t>
            </w:r>
          </w:p>
          <w:p w14:paraId="242F8013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赵怡阳</w:t>
            </w:r>
          </w:p>
        </w:tc>
      </w:tr>
      <w:tr w:rsidR="00394DF7" w14:paraId="0E464723" w14:textId="77777777">
        <w:trPr>
          <w:trHeight w:val="1046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F2CFCC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A20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7CA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泽达进修学院教学点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63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消防应急疏散门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06A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汤文青</w:t>
            </w:r>
            <w:proofErr w:type="gram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5637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肖春华</w:t>
            </w:r>
          </w:p>
        </w:tc>
      </w:tr>
      <w:tr w:rsidR="00394DF7" w14:paraId="4D30A0C7" w14:textId="77777777">
        <w:trPr>
          <w:trHeight w:val="1123"/>
          <w:jc w:val="center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23C44F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E630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理工组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机械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90F6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泽达进修学院教学点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F8D2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粉尘环境处理设备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66C1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刘 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2EB7A" w14:textId="77777777" w:rsidR="00394DF7" w:rsidRDefault="005A4FB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蔡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红生</w:t>
            </w:r>
          </w:p>
        </w:tc>
      </w:tr>
    </w:tbl>
    <w:p w14:paraId="5D94DCFD" w14:textId="77777777" w:rsidR="00394DF7" w:rsidRDefault="00394DF7">
      <w:pPr>
        <w:jc w:val="left"/>
        <w:rPr>
          <w:rFonts w:ascii="仿宋" w:eastAsia="仿宋" w:hAnsi="仿宋"/>
          <w:sz w:val="24"/>
          <w:szCs w:val="24"/>
        </w:rPr>
      </w:pPr>
    </w:p>
    <w:sectPr w:rsidR="00394D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k1NDZjODY4YmYxOWE3ZWM4YTQxZjM5Mzk0Y2QxMDMifQ=="/>
  </w:docVars>
  <w:rsids>
    <w:rsidRoot w:val="51765D16"/>
    <w:rsid w:val="000C081A"/>
    <w:rsid w:val="00394DF7"/>
    <w:rsid w:val="005A4FB1"/>
    <w:rsid w:val="007711F7"/>
    <w:rsid w:val="00987CF7"/>
    <w:rsid w:val="05147747"/>
    <w:rsid w:val="37555A58"/>
    <w:rsid w:val="51765D16"/>
    <w:rsid w:val="5634793F"/>
    <w:rsid w:val="5A985AD8"/>
    <w:rsid w:val="65DA4522"/>
    <w:rsid w:val="7C77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9EFEF9"/>
  <w15:docId w15:val="{67D44652-96A0-4ED5-AA90-1B66B7A80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表段落1"/>
    <w:basedOn w:val="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WPS_1632891755</dc:creator>
  <cp:lastModifiedBy>Administrator</cp:lastModifiedBy>
  <cp:revision>2</cp:revision>
  <dcterms:created xsi:type="dcterms:W3CDTF">2024-05-17T06:38:00Z</dcterms:created>
  <dcterms:modified xsi:type="dcterms:W3CDTF">2024-05-17T06:38:00Z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97B55F5A340F43FB973AE6CB089184A2</vt:lpwstr>
  </property>
</Properties>
</file>