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52" w:rsidRPr="004E6680" w:rsidRDefault="0059564A" w:rsidP="00A057ED">
      <w:pPr>
        <w:widowControl/>
        <w:spacing w:afterLines="50" w:after="156" w:line="460" w:lineRule="exact"/>
        <w:jc w:val="center"/>
        <w:rPr>
          <w:rFonts w:ascii="方正小标宋简体" w:eastAsia="方正小标宋简体" w:hAnsi="黑体"/>
          <w:sz w:val="38"/>
          <w:szCs w:val="38"/>
        </w:rPr>
      </w:pPr>
      <w:r w:rsidRPr="004E6680">
        <w:rPr>
          <w:rFonts w:ascii="方正小标宋简体" w:eastAsia="方正小标宋简体" w:hAnsi="黑体" w:hint="eastAsia"/>
          <w:sz w:val="38"/>
          <w:szCs w:val="38"/>
        </w:rPr>
        <w:t>关于</w:t>
      </w:r>
      <w:bookmarkStart w:id="0" w:name="_Hlk98511434"/>
      <w:r w:rsidR="002F5AC3">
        <w:rPr>
          <w:rFonts w:ascii="方正小标宋简体" w:eastAsia="方正小标宋简体" w:hAnsi="黑体" w:hint="eastAsia"/>
          <w:sz w:val="38"/>
          <w:szCs w:val="38"/>
        </w:rPr>
        <w:t>2024年</w:t>
      </w:r>
      <w:r w:rsidR="005166D6">
        <w:rPr>
          <w:rFonts w:ascii="方正小标宋简体" w:eastAsia="方正小标宋简体" w:hAnsi="黑体" w:hint="eastAsia"/>
          <w:sz w:val="38"/>
          <w:szCs w:val="38"/>
        </w:rPr>
        <w:t>秋</w:t>
      </w:r>
      <w:r w:rsidRPr="004E6680">
        <w:rPr>
          <w:rFonts w:ascii="方正小标宋简体" w:eastAsia="方正小标宋简体" w:hAnsi="黑体" w:hint="eastAsia"/>
          <w:sz w:val="38"/>
          <w:szCs w:val="38"/>
        </w:rPr>
        <w:t>季学期</w:t>
      </w:r>
      <w:bookmarkEnd w:id="0"/>
    </w:p>
    <w:p w:rsidR="0059564A" w:rsidRPr="004E6680" w:rsidRDefault="0059564A" w:rsidP="00A057ED">
      <w:pPr>
        <w:widowControl/>
        <w:spacing w:afterLines="50" w:after="156" w:line="460" w:lineRule="exact"/>
        <w:jc w:val="center"/>
        <w:rPr>
          <w:rFonts w:ascii="方正小标宋简体" w:eastAsia="方正小标宋简体" w:hAnsi="黑体"/>
          <w:sz w:val="38"/>
          <w:szCs w:val="38"/>
        </w:rPr>
      </w:pPr>
      <w:r w:rsidRPr="004E6680">
        <w:rPr>
          <w:rFonts w:ascii="方正小标宋简体" w:eastAsia="方正小标宋简体" w:hAnsi="黑体" w:hint="eastAsia"/>
          <w:sz w:val="38"/>
          <w:szCs w:val="38"/>
        </w:rPr>
        <w:t>学位英语预报</w:t>
      </w:r>
      <w:proofErr w:type="gramStart"/>
      <w:r w:rsidRPr="004E6680">
        <w:rPr>
          <w:rFonts w:ascii="方正小标宋简体" w:eastAsia="方正小标宋简体" w:hAnsi="黑体" w:hint="eastAsia"/>
          <w:sz w:val="38"/>
          <w:szCs w:val="38"/>
        </w:rPr>
        <w:t>名统计</w:t>
      </w:r>
      <w:proofErr w:type="gramEnd"/>
      <w:r w:rsidRPr="004E6680">
        <w:rPr>
          <w:rFonts w:ascii="方正小标宋简体" w:eastAsia="方正小标宋简体" w:hAnsi="黑体" w:hint="eastAsia"/>
          <w:sz w:val="38"/>
          <w:szCs w:val="38"/>
        </w:rPr>
        <w:t>的通知</w:t>
      </w:r>
    </w:p>
    <w:p w:rsidR="000742C7" w:rsidRPr="006B129F" w:rsidRDefault="006B129F" w:rsidP="00AC4652">
      <w:pPr>
        <w:widowControl/>
        <w:spacing w:line="440" w:lineRule="exact"/>
        <w:jc w:val="center"/>
        <w:rPr>
          <w:rFonts w:ascii="楷体_GB2312" w:eastAsia="楷体_GB2312" w:hAnsi="黑体"/>
          <w:b/>
          <w:bCs/>
          <w:sz w:val="32"/>
          <w:szCs w:val="32"/>
        </w:rPr>
      </w:pPr>
      <w:r w:rsidRPr="006B129F">
        <w:rPr>
          <w:rFonts w:ascii="楷体_GB2312" w:eastAsia="楷体_GB2312" w:hAnsi="黑体" w:hint="eastAsia"/>
          <w:b/>
          <w:bCs/>
          <w:sz w:val="32"/>
          <w:szCs w:val="32"/>
        </w:rPr>
        <w:t>教考〔202</w:t>
      </w:r>
      <w:r w:rsidR="00644534">
        <w:rPr>
          <w:rFonts w:ascii="楷体_GB2312" w:eastAsia="楷体_GB2312" w:hAnsi="黑体"/>
          <w:b/>
          <w:bCs/>
          <w:sz w:val="32"/>
          <w:szCs w:val="32"/>
        </w:rPr>
        <w:t>4</w:t>
      </w:r>
      <w:r w:rsidRPr="006B129F">
        <w:rPr>
          <w:rFonts w:ascii="楷体_GB2312" w:eastAsia="楷体_GB2312" w:hAnsi="黑体" w:hint="eastAsia"/>
          <w:b/>
          <w:bCs/>
          <w:sz w:val="32"/>
          <w:szCs w:val="32"/>
        </w:rPr>
        <w:t>〕</w:t>
      </w:r>
      <w:r w:rsidR="006A6C79">
        <w:rPr>
          <w:rFonts w:ascii="楷体_GB2312" w:eastAsia="楷体_GB2312" w:hAnsi="黑体" w:hint="eastAsia"/>
          <w:b/>
          <w:bCs/>
          <w:sz w:val="32"/>
          <w:szCs w:val="32"/>
        </w:rPr>
        <w:t>2</w:t>
      </w:r>
      <w:r w:rsidR="006A6C79">
        <w:rPr>
          <w:rFonts w:ascii="楷体_GB2312" w:eastAsia="楷体_GB2312" w:hAnsi="黑体"/>
          <w:b/>
          <w:bCs/>
          <w:sz w:val="32"/>
          <w:szCs w:val="32"/>
        </w:rPr>
        <w:t>3</w:t>
      </w:r>
      <w:r w:rsidR="00644534">
        <w:rPr>
          <w:rFonts w:ascii="楷体_GB2312" w:eastAsia="楷体_GB2312" w:hAnsi="黑体"/>
          <w:b/>
          <w:bCs/>
          <w:sz w:val="32"/>
          <w:szCs w:val="32"/>
        </w:rPr>
        <w:t xml:space="preserve">  </w:t>
      </w:r>
      <w:r w:rsidRPr="006B129F">
        <w:rPr>
          <w:rFonts w:ascii="楷体_GB2312" w:eastAsia="楷体_GB2312" w:hAnsi="黑体" w:hint="eastAsia"/>
          <w:b/>
          <w:bCs/>
          <w:sz w:val="32"/>
          <w:szCs w:val="32"/>
        </w:rPr>
        <w:t>号</w:t>
      </w:r>
    </w:p>
    <w:p w:rsidR="00AC4652" w:rsidRPr="004E6680" w:rsidRDefault="00AC4652" w:rsidP="00AC4652">
      <w:pPr>
        <w:widowControl/>
        <w:spacing w:line="440" w:lineRule="exact"/>
        <w:jc w:val="center"/>
        <w:rPr>
          <w:rFonts w:ascii="方正小标宋简体" w:eastAsia="方正小标宋简体" w:hAnsi="黑体"/>
          <w:sz w:val="38"/>
          <w:szCs w:val="38"/>
        </w:rPr>
      </w:pPr>
    </w:p>
    <w:p w:rsidR="00067C5A" w:rsidRPr="004E6680" w:rsidRDefault="00067C5A" w:rsidP="00AC4652">
      <w:pPr>
        <w:spacing w:line="560" w:lineRule="exact"/>
        <w:rPr>
          <w:rFonts w:ascii="仿宋_GB2312" w:eastAsia="仿宋_GB2312" w:hAnsi="Times New Roman" w:cs="Times New Roman"/>
          <w:sz w:val="30"/>
          <w:szCs w:val="30"/>
        </w:rPr>
      </w:pPr>
      <w:r w:rsidRPr="004E6680">
        <w:rPr>
          <w:rFonts w:ascii="仿宋_GB2312" w:eastAsia="仿宋_GB2312" w:hAnsi="Times New Roman" w:cs="Times New Roman" w:hint="eastAsia"/>
          <w:sz w:val="30"/>
          <w:szCs w:val="30"/>
        </w:rPr>
        <w:t>各学院、分校（教学点）：</w:t>
      </w:r>
    </w:p>
    <w:p w:rsidR="007212D1" w:rsidRPr="006A6C79" w:rsidRDefault="00067C5A" w:rsidP="00AC4652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4E6680">
        <w:rPr>
          <w:rFonts w:ascii="仿宋_GB2312" w:eastAsia="仿宋_GB2312" w:hAnsi="Times New Roman" w:cs="Times New Roman"/>
          <w:sz w:val="30"/>
          <w:szCs w:val="30"/>
        </w:rPr>
        <w:t>为做好</w:t>
      </w:r>
      <w:r w:rsidR="002F5AC3" w:rsidRPr="006A6C79">
        <w:rPr>
          <w:rFonts w:ascii="仿宋_GB2312" w:eastAsia="仿宋_GB2312" w:hAnsi="Times New Roman" w:cs="Times New Roman"/>
          <w:sz w:val="30"/>
          <w:szCs w:val="30"/>
        </w:rPr>
        <w:t>2024年</w:t>
      </w:r>
      <w:r w:rsidR="005166D6" w:rsidRPr="006A6C79">
        <w:rPr>
          <w:rFonts w:ascii="仿宋_GB2312" w:eastAsia="仿宋_GB2312" w:hAnsi="Times New Roman" w:cs="Times New Roman" w:hint="eastAsia"/>
          <w:sz w:val="30"/>
          <w:szCs w:val="30"/>
        </w:rPr>
        <w:t>秋</w:t>
      </w:r>
      <w:r w:rsidR="0059564A" w:rsidRPr="006A6C79">
        <w:rPr>
          <w:rFonts w:ascii="仿宋_GB2312" w:eastAsia="仿宋_GB2312" w:hAnsi="Times New Roman" w:cs="Times New Roman"/>
          <w:sz w:val="30"/>
          <w:szCs w:val="30"/>
        </w:rPr>
        <w:t>季学期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上开、国开学位英语的考试准备及考点安排工作，请各</w:t>
      </w:r>
      <w:r w:rsidR="0059564A" w:rsidRPr="006A6C79">
        <w:rPr>
          <w:rFonts w:ascii="仿宋_GB2312" w:eastAsia="仿宋_GB2312" w:hAnsi="Times New Roman" w:cs="Times New Roman" w:hint="eastAsia"/>
          <w:sz w:val="30"/>
          <w:szCs w:val="30"/>
        </w:rPr>
        <w:t>学院、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分校</w:t>
      </w:r>
      <w:r w:rsidR="00001274" w:rsidRPr="006A6C79">
        <w:rPr>
          <w:rFonts w:ascii="仿宋_GB2312" w:eastAsia="仿宋_GB2312" w:hAnsi="Times New Roman" w:cs="Times New Roman" w:hint="eastAsia"/>
          <w:sz w:val="30"/>
          <w:szCs w:val="30"/>
        </w:rPr>
        <w:t>对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本学期</w:t>
      </w:r>
      <w:r w:rsidR="0068695E" w:rsidRPr="006A6C79">
        <w:rPr>
          <w:rFonts w:ascii="仿宋_GB2312" w:eastAsia="仿宋_GB2312" w:hAnsi="Times New Roman" w:cs="Times New Roman" w:hint="eastAsia"/>
          <w:sz w:val="30"/>
          <w:szCs w:val="30"/>
        </w:rPr>
        <w:t>有意向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参加学位英语</w:t>
      </w:r>
      <w:r w:rsidR="0068695E" w:rsidRPr="006A6C79">
        <w:rPr>
          <w:rFonts w:ascii="仿宋_GB2312" w:eastAsia="仿宋_GB2312" w:hAnsi="Times New Roman" w:cs="Times New Roman" w:hint="eastAsia"/>
          <w:sz w:val="30"/>
          <w:szCs w:val="30"/>
        </w:rPr>
        <w:t>考试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的</w:t>
      </w:r>
      <w:r w:rsidR="0068695E" w:rsidRPr="006A6C79">
        <w:rPr>
          <w:rFonts w:ascii="仿宋_GB2312" w:eastAsia="仿宋_GB2312" w:hAnsi="Times New Roman" w:cs="Times New Roman" w:hint="eastAsia"/>
          <w:sz w:val="30"/>
          <w:szCs w:val="30"/>
        </w:rPr>
        <w:t>学生</w:t>
      </w:r>
      <w:r w:rsidR="0059564A" w:rsidRPr="006A6C79">
        <w:rPr>
          <w:rFonts w:ascii="仿宋_GB2312" w:eastAsia="仿宋_GB2312" w:hAnsi="Times New Roman" w:cs="Times New Roman" w:hint="eastAsia"/>
          <w:sz w:val="30"/>
          <w:szCs w:val="30"/>
        </w:rPr>
        <w:t>进行</w:t>
      </w:r>
      <w:r w:rsidR="00001274" w:rsidRPr="006A6C79">
        <w:rPr>
          <w:rFonts w:ascii="仿宋_GB2312" w:eastAsia="仿宋_GB2312" w:hAnsi="Times New Roman" w:cs="Times New Roman" w:hint="eastAsia"/>
          <w:sz w:val="30"/>
          <w:szCs w:val="30"/>
        </w:rPr>
        <w:t>统计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，</w:t>
      </w:r>
      <w:r w:rsidR="007212D1" w:rsidRPr="006A6C79">
        <w:rPr>
          <w:rFonts w:ascii="仿宋_GB2312" w:eastAsia="仿宋_GB2312" w:hAnsi="Times New Roman" w:cs="Times New Roman" w:hint="eastAsia"/>
          <w:sz w:val="30"/>
          <w:szCs w:val="30"/>
        </w:rPr>
        <w:t>相关说明如下：</w:t>
      </w:r>
    </w:p>
    <w:p w:rsidR="00067C5A" w:rsidRPr="006A6C79" w:rsidRDefault="00C4139B" w:rsidP="00AC4652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6A6C79">
        <w:rPr>
          <w:rFonts w:ascii="黑体" w:eastAsia="黑体" w:hAnsi="黑体" w:cs="Times New Roman" w:hint="eastAsia"/>
          <w:sz w:val="30"/>
          <w:szCs w:val="30"/>
        </w:rPr>
        <w:t>一</w:t>
      </w:r>
      <w:r w:rsidR="007212D1" w:rsidRPr="006A6C79">
        <w:rPr>
          <w:rFonts w:ascii="黑体" w:eastAsia="黑体" w:hAnsi="黑体" w:cs="Times New Roman" w:hint="eastAsia"/>
          <w:sz w:val="30"/>
          <w:szCs w:val="30"/>
        </w:rPr>
        <w:t>、</w:t>
      </w:r>
      <w:r w:rsidR="00067C5A" w:rsidRPr="006A6C79">
        <w:rPr>
          <w:rFonts w:ascii="黑体" w:eastAsia="黑体" w:hAnsi="黑体" w:cs="Times New Roman"/>
          <w:sz w:val="30"/>
          <w:szCs w:val="30"/>
        </w:rPr>
        <w:t>国开学位</w:t>
      </w:r>
      <w:r w:rsidR="007212D1" w:rsidRPr="006A6C79">
        <w:rPr>
          <w:rFonts w:ascii="黑体" w:eastAsia="黑体" w:hAnsi="黑体" w:cs="Times New Roman"/>
          <w:sz w:val="30"/>
          <w:szCs w:val="30"/>
        </w:rPr>
        <w:t>英语</w:t>
      </w:r>
      <w:r w:rsidR="00067C5A" w:rsidRPr="006A6C79">
        <w:rPr>
          <w:rFonts w:ascii="黑体" w:eastAsia="黑体" w:hAnsi="黑体" w:cs="Times New Roman"/>
          <w:sz w:val="30"/>
          <w:szCs w:val="30"/>
        </w:rPr>
        <w:t>报名</w:t>
      </w:r>
      <w:r w:rsidR="001024CB" w:rsidRPr="006A6C79">
        <w:rPr>
          <w:rFonts w:ascii="黑体" w:eastAsia="黑体" w:hAnsi="黑体" w:cs="Times New Roman" w:hint="eastAsia"/>
          <w:sz w:val="30"/>
          <w:szCs w:val="30"/>
        </w:rPr>
        <w:t>预报</w:t>
      </w:r>
      <w:proofErr w:type="gramStart"/>
      <w:r w:rsidR="001024CB" w:rsidRPr="006A6C79">
        <w:rPr>
          <w:rFonts w:ascii="黑体" w:eastAsia="黑体" w:hAnsi="黑体" w:cs="Times New Roman" w:hint="eastAsia"/>
          <w:sz w:val="30"/>
          <w:szCs w:val="30"/>
        </w:rPr>
        <w:t>名统计</w:t>
      </w:r>
      <w:proofErr w:type="gramEnd"/>
      <w:r w:rsidR="001024CB" w:rsidRPr="006A6C79">
        <w:rPr>
          <w:rFonts w:ascii="黑体" w:eastAsia="黑体" w:hAnsi="黑体" w:cs="Times New Roman"/>
          <w:sz w:val="30"/>
          <w:szCs w:val="30"/>
        </w:rPr>
        <w:t>范围</w:t>
      </w:r>
    </w:p>
    <w:p w:rsidR="00067C5A" w:rsidRPr="006A6C79" w:rsidRDefault="00067C5A" w:rsidP="00AC4652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/>
          <w:sz w:val="30"/>
          <w:szCs w:val="30"/>
        </w:rPr>
        <w:t>国家开放大学本科专业在籍学生。</w:t>
      </w:r>
    </w:p>
    <w:p w:rsidR="00C4139B" w:rsidRPr="006A6C79" w:rsidRDefault="00C4139B" w:rsidP="00AC4652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6A6C79">
        <w:rPr>
          <w:rFonts w:ascii="黑体" w:eastAsia="黑体" w:hAnsi="黑体" w:cs="Times New Roman" w:hint="eastAsia"/>
          <w:sz w:val="30"/>
          <w:szCs w:val="30"/>
        </w:rPr>
        <w:t>二、</w:t>
      </w:r>
      <w:r w:rsidRPr="006A6C79">
        <w:rPr>
          <w:rFonts w:ascii="黑体" w:eastAsia="黑体" w:hAnsi="黑体" w:cs="Times New Roman"/>
          <w:sz w:val="30"/>
          <w:szCs w:val="30"/>
        </w:rPr>
        <w:t>上开学位英语</w:t>
      </w:r>
      <w:r w:rsidR="0005720C" w:rsidRPr="006A6C79">
        <w:rPr>
          <w:rFonts w:ascii="黑体" w:eastAsia="黑体" w:hAnsi="黑体" w:cs="Times New Roman" w:hint="eastAsia"/>
          <w:sz w:val="30"/>
          <w:szCs w:val="30"/>
        </w:rPr>
        <w:t>预</w:t>
      </w:r>
      <w:r w:rsidRPr="006A6C79">
        <w:rPr>
          <w:rFonts w:ascii="黑体" w:eastAsia="黑体" w:hAnsi="黑体" w:cs="Times New Roman"/>
          <w:sz w:val="30"/>
          <w:szCs w:val="30"/>
        </w:rPr>
        <w:t>报</w:t>
      </w:r>
      <w:proofErr w:type="gramStart"/>
      <w:r w:rsidRPr="006A6C79">
        <w:rPr>
          <w:rFonts w:ascii="黑体" w:eastAsia="黑体" w:hAnsi="黑体" w:cs="Times New Roman"/>
          <w:sz w:val="30"/>
          <w:szCs w:val="30"/>
        </w:rPr>
        <w:t>名</w:t>
      </w:r>
      <w:r w:rsidR="0005720C" w:rsidRPr="006A6C79">
        <w:rPr>
          <w:rFonts w:ascii="黑体" w:eastAsia="黑体" w:hAnsi="黑体" w:cs="Times New Roman" w:hint="eastAsia"/>
          <w:sz w:val="30"/>
          <w:szCs w:val="30"/>
        </w:rPr>
        <w:t>统计</w:t>
      </w:r>
      <w:proofErr w:type="gramEnd"/>
      <w:r w:rsidR="0005720C" w:rsidRPr="006A6C79">
        <w:rPr>
          <w:rFonts w:ascii="黑体" w:eastAsia="黑体" w:hAnsi="黑体" w:cs="Times New Roman"/>
          <w:sz w:val="30"/>
          <w:szCs w:val="30"/>
        </w:rPr>
        <w:t>范围</w:t>
      </w:r>
    </w:p>
    <w:p w:rsidR="00F2709A" w:rsidRPr="006A6C79" w:rsidRDefault="00F2709A" w:rsidP="00F2709A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/>
          <w:sz w:val="30"/>
          <w:szCs w:val="30"/>
        </w:rPr>
        <w:t>1.上海开放大学已获得学士学位授予权的机械电子工程、软件工程、城市公共安全管理、行政管理、汉语言文学、社会工作、财务管理、网络营销与管理、学前教育、市场营销、视觉传达设计、人工智能、家政学</w:t>
      </w:r>
      <w:r w:rsidR="00073451" w:rsidRPr="006A6C79">
        <w:rPr>
          <w:rFonts w:ascii="仿宋_GB2312" w:eastAsia="仿宋_GB2312" w:hAnsi="Times New Roman" w:cs="Times New Roman" w:hint="eastAsia"/>
          <w:sz w:val="30"/>
          <w:szCs w:val="30"/>
        </w:rPr>
        <w:t>、应急管理、供应链管理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等专业的专科起点本科学生。注册入学一年后（202</w:t>
      </w:r>
      <w:r w:rsidR="002F5AC3" w:rsidRPr="006A6C79">
        <w:rPr>
          <w:rFonts w:ascii="仿宋_GB2312" w:eastAsia="仿宋_GB2312" w:hAnsi="Times New Roman" w:cs="Times New Roman"/>
          <w:sz w:val="30"/>
          <w:szCs w:val="30"/>
        </w:rPr>
        <w:t>3</w:t>
      </w:r>
      <w:r w:rsidR="005166D6" w:rsidRPr="006A6C79">
        <w:rPr>
          <w:rFonts w:ascii="仿宋_GB2312" w:eastAsia="仿宋_GB2312" w:hAnsi="Times New Roman" w:cs="Times New Roman" w:hint="eastAsia"/>
          <w:sz w:val="30"/>
          <w:szCs w:val="30"/>
        </w:rPr>
        <w:t>秋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及以前注册入学）方可报考。</w:t>
      </w:r>
    </w:p>
    <w:p w:rsidR="00C4139B" w:rsidRPr="006A6C79" w:rsidRDefault="00F2709A" w:rsidP="00AC4652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/>
          <w:sz w:val="30"/>
          <w:szCs w:val="30"/>
        </w:rPr>
        <w:t>2.上海开放大学已获得学士学位授予权的机械电子工程（工业机器人）、软件工程专业的高中起点本科学生。注册入学一年半后（202</w:t>
      </w:r>
      <w:r w:rsidR="005166D6" w:rsidRPr="006A6C79">
        <w:rPr>
          <w:rFonts w:ascii="仿宋_GB2312" w:eastAsia="仿宋_GB2312" w:hAnsi="Times New Roman" w:cs="Times New Roman"/>
          <w:sz w:val="30"/>
          <w:szCs w:val="30"/>
        </w:rPr>
        <w:t>3</w:t>
      </w:r>
      <w:r w:rsidR="005166D6" w:rsidRPr="006A6C79">
        <w:rPr>
          <w:rFonts w:ascii="仿宋_GB2312" w:eastAsia="仿宋_GB2312" w:hAnsi="Times New Roman" w:cs="Times New Roman" w:hint="eastAsia"/>
          <w:sz w:val="30"/>
          <w:szCs w:val="30"/>
        </w:rPr>
        <w:t>春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及以前注册入学）方可报考。</w:t>
      </w:r>
    </w:p>
    <w:p w:rsidR="007212D1" w:rsidRPr="006A6C79" w:rsidRDefault="007212D1" w:rsidP="00AC4652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6A6C79">
        <w:rPr>
          <w:rFonts w:ascii="黑体" w:eastAsia="黑体" w:hAnsi="黑体" w:cs="Times New Roman" w:hint="eastAsia"/>
          <w:sz w:val="30"/>
          <w:szCs w:val="30"/>
        </w:rPr>
        <w:t>三、</w:t>
      </w:r>
      <w:r w:rsidR="00C4139B" w:rsidRPr="006A6C79">
        <w:rPr>
          <w:rFonts w:ascii="黑体" w:eastAsia="黑体" w:hAnsi="黑体" w:cs="Times New Roman" w:hint="eastAsia"/>
          <w:sz w:val="30"/>
          <w:szCs w:val="30"/>
        </w:rPr>
        <w:t>统计</w:t>
      </w:r>
      <w:r w:rsidR="00001274" w:rsidRPr="006A6C79">
        <w:rPr>
          <w:rFonts w:ascii="黑体" w:eastAsia="黑体" w:hAnsi="黑体" w:cs="Times New Roman" w:hint="eastAsia"/>
          <w:sz w:val="30"/>
          <w:szCs w:val="30"/>
        </w:rPr>
        <w:t>数据</w:t>
      </w:r>
      <w:r w:rsidRPr="006A6C79">
        <w:rPr>
          <w:rFonts w:ascii="黑体" w:eastAsia="黑体" w:hAnsi="黑体" w:cs="Times New Roman" w:hint="eastAsia"/>
          <w:sz w:val="30"/>
          <w:szCs w:val="30"/>
        </w:rPr>
        <w:t>填写</w:t>
      </w:r>
      <w:r w:rsidR="00001274" w:rsidRPr="006A6C79">
        <w:rPr>
          <w:rFonts w:ascii="黑体" w:eastAsia="黑体" w:hAnsi="黑体" w:cs="Times New Roman" w:hint="eastAsia"/>
          <w:sz w:val="30"/>
          <w:szCs w:val="30"/>
        </w:rPr>
        <w:t>网址</w:t>
      </w:r>
      <w:r w:rsidRPr="006A6C79">
        <w:rPr>
          <w:rFonts w:ascii="黑体" w:eastAsia="黑体" w:hAnsi="黑体" w:cs="Times New Roman" w:hint="eastAsia"/>
          <w:sz w:val="30"/>
          <w:szCs w:val="30"/>
        </w:rPr>
        <w:t>及时间节点</w:t>
      </w:r>
    </w:p>
    <w:p w:rsidR="00670169" w:rsidRPr="006A6C79" w:rsidRDefault="007212D1" w:rsidP="00AC4652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请</w:t>
      </w:r>
      <w:r w:rsidR="00375231" w:rsidRPr="006A6C79">
        <w:rPr>
          <w:rFonts w:ascii="仿宋_GB2312" w:eastAsia="仿宋_GB2312" w:hAnsi="Times New Roman" w:cs="Times New Roman" w:hint="eastAsia"/>
          <w:sz w:val="30"/>
          <w:szCs w:val="30"/>
        </w:rPr>
        <w:t>各学院、分校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于</w:t>
      </w:r>
      <w:r w:rsidR="005166D6" w:rsidRPr="006A6C79">
        <w:rPr>
          <w:rFonts w:ascii="仿宋_GB2312" w:eastAsia="仿宋_GB2312" w:hAnsi="Times New Roman" w:cs="Times New Roman"/>
          <w:b/>
          <w:bCs/>
          <w:sz w:val="30"/>
          <w:szCs w:val="30"/>
        </w:rPr>
        <w:t>9</w:t>
      </w:r>
      <w:r w:rsidRPr="006A6C79">
        <w:rPr>
          <w:rFonts w:ascii="仿宋_GB2312" w:eastAsia="仿宋_GB2312" w:hAnsi="Times New Roman" w:cs="Times New Roman"/>
          <w:b/>
          <w:bCs/>
          <w:sz w:val="30"/>
          <w:szCs w:val="30"/>
        </w:rPr>
        <w:t>月</w:t>
      </w:r>
      <w:r w:rsidR="005166D6" w:rsidRPr="006A6C79">
        <w:rPr>
          <w:rFonts w:ascii="仿宋_GB2312" w:eastAsia="仿宋_GB2312" w:hAnsi="Times New Roman" w:cs="Times New Roman"/>
          <w:b/>
          <w:bCs/>
          <w:sz w:val="30"/>
          <w:szCs w:val="30"/>
        </w:rPr>
        <w:t>2</w:t>
      </w:r>
      <w:r w:rsidRPr="006A6C79">
        <w:rPr>
          <w:rFonts w:ascii="仿宋_GB2312" w:eastAsia="仿宋_GB2312" w:hAnsi="Times New Roman" w:cs="Times New Roman"/>
          <w:b/>
          <w:bCs/>
          <w:sz w:val="30"/>
          <w:szCs w:val="30"/>
        </w:rPr>
        <w:t>日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前</w:t>
      </w:r>
      <w:r w:rsidR="00C4139B" w:rsidRPr="006A6C79">
        <w:rPr>
          <w:rFonts w:ascii="仿宋_GB2312" w:eastAsia="仿宋_GB2312" w:hAnsi="Times New Roman" w:cs="Times New Roman" w:hint="eastAsia"/>
          <w:sz w:val="30"/>
          <w:szCs w:val="30"/>
        </w:rPr>
        <w:t>将报名统计数据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填写在共享表格中</w:t>
      </w:r>
      <w:r w:rsidR="00001274" w:rsidRPr="006A6C79">
        <w:rPr>
          <w:rFonts w:ascii="仿宋_GB2312" w:eastAsia="仿宋_GB2312" w:hAnsi="Times New Roman" w:cs="Times New Roman" w:hint="eastAsia"/>
          <w:sz w:val="30"/>
          <w:szCs w:val="30"/>
        </w:rPr>
        <w:t>，可浏览器访问</w:t>
      </w:r>
      <w:r w:rsidR="00670169" w:rsidRPr="006A6C79">
        <w:rPr>
          <w:rFonts w:ascii="仿宋_GB2312" w:eastAsia="仿宋_GB2312" w:hAnsi="Times New Roman" w:cs="Times New Roman" w:hint="eastAsia"/>
          <w:sz w:val="30"/>
          <w:szCs w:val="30"/>
        </w:rPr>
        <w:t>以下</w:t>
      </w:r>
      <w:r w:rsidR="00001274" w:rsidRPr="006A6C79">
        <w:rPr>
          <w:rFonts w:ascii="仿宋_GB2312" w:eastAsia="仿宋_GB2312" w:hAnsi="Times New Roman" w:cs="Times New Roman" w:hint="eastAsia"/>
          <w:sz w:val="30"/>
          <w:szCs w:val="30"/>
        </w:rPr>
        <w:t>链接</w:t>
      </w:r>
      <w:r w:rsidR="00375231" w:rsidRPr="006A6C79">
        <w:rPr>
          <w:rFonts w:ascii="仿宋_GB2312" w:eastAsia="仿宋_GB2312" w:hAnsi="Times New Roman" w:cs="Times New Roman" w:hint="eastAsia"/>
          <w:sz w:val="30"/>
          <w:szCs w:val="30"/>
        </w:rPr>
        <w:t>地址</w:t>
      </w:r>
      <w:r w:rsidR="00001274" w:rsidRPr="006A6C79">
        <w:rPr>
          <w:rFonts w:ascii="仿宋_GB2312" w:eastAsia="仿宋_GB2312" w:hAnsi="Times New Roman" w:cs="Times New Roman" w:hint="eastAsia"/>
          <w:sz w:val="30"/>
          <w:szCs w:val="30"/>
        </w:rPr>
        <w:t>或扫描</w:t>
      </w:r>
      <w:proofErr w:type="gramStart"/>
      <w:r w:rsidR="00001274" w:rsidRPr="006A6C79">
        <w:rPr>
          <w:rFonts w:ascii="仿宋_GB2312" w:eastAsia="仿宋_GB2312" w:hAnsi="Times New Roman" w:cs="Times New Roman" w:hint="eastAsia"/>
          <w:sz w:val="30"/>
          <w:szCs w:val="30"/>
        </w:rPr>
        <w:t>二维码</w:t>
      </w:r>
      <w:r w:rsidR="00375231" w:rsidRPr="006A6C79">
        <w:rPr>
          <w:rFonts w:ascii="仿宋_GB2312" w:eastAsia="仿宋_GB2312" w:hAnsi="Times New Roman" w:cs="Times New Roman" w:hint="eastAsia"/>
          <w:sz w:val="30"/>
          <w:szCs w:val="30"/>
        </w:rPr>
        <w:t>进行</w:t>
      </w:r>
      <w:proofErr w:type="gramEnd"/>
      <w:r w:rsidR="00375231" w:rsidRPr="006A6C79">
        <w:rPr>
          <w:rFonts w:ascii="仿宋_GB2312" w:eastAsia="仿宋_GB2312" w:hAnsi="Times New Roman" w:cs="Times New Roman" w:hint="eastAsia"/>
          <w:sz w:val="30"/>
          <w:szCs w:val="30"/>
        </w:rPr>
        <w:t>填写</w:t>
      </w:r>
      <w:r w:rsidR="00670169" w:rsidRPr="006A6C79">
        <w:rPr>
          <w:rFonts w:ascii="仿宋_GB2312" w:eastAsia="仿宋_GB2312" w:hAnsi="Times New Roman" w:cs="Times New Roman" w:hint="eastAsia"/>
          <w:sz w:val="30"/>
          <w:szCs w:val="30"/>
        </w:rPr>
        <w:t>：</w:t>
      </w:r>
    </w:p>
    <w:p w:rsidR="00E62692" w:rsidRPr="006A6C79" w:rsidRDefault="002F5AC3" w:rsidP="00AC4652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24</w:t>
      </w:r>
      <w:proofErr w:type="gramStart"/>
      <w:r w:rsidR="005166D6" w:rsidRPr="006A6C7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秋</w:t>
      </w:r>
      <w:r w:rsidR="00E62692" w:rsidRPr="006A6C79">
        <w:rPr>
          <w:rFonts w:ascii="仿宋_GB2312" w:eastAsia="仿宋_GB2312" w:hAnsi="Times New Roman" w:cs="Times New Roman"/>
          <w:sz w:val="30"/>
          <w:szCs w:val="30"/>
        </w:rPr>
        <w:t>上开</w:t>
      </w:r>
      <w:proofErr w:type="gramEnd"/>
      <w:r w:rsidR="00E62692" w:rsidRPr="006A6C79">
        <w:rPr>
          <w:rFonts w:ascii="仿宋_GB2312" w:eastAsia="仿宋_GB2312" w:hAnsi="Times New Roman" w:cs="Times New Roman"/>
          <w:sz w:val="30"/>
          <w:szCs w:val="30"/>
        </w:rPr>
        <w:t>、国开学位英语预报名数登记表</w:t>
      </w:r>
    </w:p>
    <w:p w:rsidR="005166D6" w:rsidRPr="006A6C79" w:rsidRDefault="005166D6" w:rsidP="005166D6">
      <w:pPr>
        <w:spacing w:line="56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6A6C79">
        <w:rPr>
          <w:rFonts w:ascii="仿宋_GB2312" w:eastAsia="仿宋_GB2312" w:hAnsi="Times New Roman" w:cs="Times New Roman" w:hint="eastAsia"/>
          <w:b/>
          <w:sz w:val="28"/>
          <w:szCs w:val="28"/>
        </w:rPr>
        <w:t>【腾讯文档】</w:t>
      </w:r>
      <w:r w:rsidRPr="006A6C79">
        <w:rPr>
          <w:rFonts w:ascii="仿宋_GB2312" w:eastAsia="仿宋_GB2312" w:hAnsi="Times New Roman" w:cs="Times New Roman"/>
          <w:b/>
          <w:sz w:val="28"/>
          <w:szCs w:val="28"/>
        </w:rPr>
        <w:t>24</w:t>
      </w:r>
      <w:proofErr w:type="gramStart"/>
      <w:r w:rsidRPr="006A6C79">
        <w:rPr>
          <w:rFonts w:ascii="仿宋_GB2312" w:eastAsia="仿宋_GB2312" w:hAnsi="Times New Roman" w:cs="Times New Roman"/>
          <w:b/>
          <w:sz w:val="28"/>
          <w:szCs w:val="28"/>
        </w:rPr>
        <w:t>秋上开</w:t>
      </w:r>
      <w:proofErr w:type="gramEnd"/>
      <w:r w:rsidRPr="006A6C79">
        <w:rPr>
          <w:rFonts w:ascii="仿宋_GB2312" w:eastAsia="仿宋_GB2312" w:hAnsi="Times New Roman" w:cs="Times New Roman"/>
          <w:b/>
          <w:sz w:val="28"/>
          <w:szCs w:val="28"/>
        </w:rPr>
        <w:t>、国开学位英语预报名数登记-9月2日</w:t>
      </w:r>
      <w:r w:rsidRPr="006A6C79">
        <w:rPr>
          <w:rFonts w:ascii="仿宋_GB2312" w:eastAsia="仿宋_GB2312" w:hAnsi="Times New Roman" w:cs="Times New Roman"/>
          <w:b/>
          <w:sz w:val="28"/>
          <w:szCs w:val="28"/>
        </w:rPr>
        <w:lastRenderedPageBreak/>
        <w:t>截止</w:t>
      </w:r>
    </w:p>
    <w:p w:rsidR="002F5AC3" w:rsidRPr="006A6C79" w:rsidRDefault="005166D6" w:rsidP="005166D6">
      <w:pPr>
        <w:spacing w:line="560" w:lineRule="exact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6A6C79">
        <w:rPr>
          <w:rFonts w:ascii="仿宋_GB2312" w:eastAsia="仿宋_GB2312" w:hAnsi="Times New Roman" w:cs="Times New Roman"/>
          <w:b/>
          <w:sz w:val="28"/>
          <w:szCs w:val="28"/>
        </w:rPr>
        <w:t>https://docs.qq.com/sheet/DRlVZZmpVR0xkWkpU?tab=BB08J2</w:t>
      </w:r>
    </w:p>
    <w:p w:rsidR="00411D5E" w:rsidRPr="006A6C79" w:rsidRDefault="005166D6" w:rsidP="009B4345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6A6C79">
        <w:rPr>
          <w:rFonts w:ascii="黑体" w:eastAsia="黑体" w:hAnsi="黑体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63500</wp:posOffset>
            </wp:positionV>
            <wp:extent cx="1504950" cy="1504950"/>
            <wp:effectExtent l="0" t="0" r="0" b="0"/>
            <wp:wrapSquare wrapText="bothSides"/>
            <wp:docPr id="2" name="图片 2" descr="C:\Users\Admin\Documents\WeChat Files\redbull35\FileStorage\Temp\1724306033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redbull35\FileStorage\Temp\17243060332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6D6" w:rsidRPr="006A6C79" w:rsidRDefault="005166D6" w:rsidP="009B4345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166D6" w:rsidRPr="006A6C79" w:rsidRDefault="005166D6" w:rsidP="009B4345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166D6" w:rsidRPr="006A6C79" w:rsidRDefault="005166D6" w:rsidP="009B4345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166D6" w:rsidRPr="006A6C79" w:rsidRDefault="005166D6" w:rsidP="009B4345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9B4345" w:rsidRPr="006A6C79" w:rsidRDefault="009B4345" w:rsidP="009B4345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6A6C79">
        <w:rPr>
          <w:rFonts w:ascii="黑体" w:eastAsia="黑体" w:hAnsi="黑体" w:cs="Times New Roman" w:hint="eastAsia"/>
          <w:sz w:val="30"/>
          <w:szCs w:val="30"/>
        </w:rPr>
        <w:t>四、注意事项</w:t>
      </w:r>
    </w:p>
    <w:p w:rsidR="004E6680" w:rsidRPr="006A6C79" w:rsidRDefault="009B4345" w:rsidP="00AC4652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.</w:t>
      </w:r>
      <w:r w:rsidR="004E6680" w:rsidRPr="006A6C79">
        <w:rPr>
          <w:rFonts w:ascii="仿宋_GB2312" w:eastAsia="仿宋_GB2312" w:hAnsi="Times New Roman" w:cs="Times New Roman" w:hint="eastAsia"/>
          <w:sz w:val="30"/>
          <w:szCs w:val="30"/>
        </w:rPr>
        <w:t>预报</w:t>
      </w:r>
      <w:proofErr w:type="gramStart"/>
      <w:r w:rsidR="004E6680" w:rsidRPr="006A6C79">
        <w:rPr>
          <w:rFonts w:ascii="仿宋_GB2312" w:eastAsia="仿宋_GB2312" w:hAnsi="Times New Roman" w:cs="Times New Roman" w:hint="eastAsia"/>
          <w:sz w:val="30"/>
          <w:szCs w:val="30"/>
        </w:rPr>
        <w:t>名数据</w:t>
      </w:r>
      <w:proofErr w:type="gramEnd"/>
      <w:r w:rsidR="004E6680" w:rsidRPr="006A6C79">
        <w:rPr>
          <w:rFonts w:ascii="仿宋_GB2312" w:eastAsia="仿宋_GB2312" w:hAnsi="Times New Roman" w:cs="Times New Roman" w:hint="eastAsia"/>
          <w:sz w:val="30"/>
          <w:szCs w:val="30"/>
        </w:rPr>
        <w:t>将用于考点设置、考场预定及分校考点对应关系，请各分校尽量按实际需求统计，以免造成考场资源等浪费或考场数不足导致无法安排考试</w:t>
      </w:r>
      <w:r w:rsidR="006B129F" w:rsidRPr="006A6C79">
        <w:rPr>
          <w:rFonts w:ascii="仿宋_GB2312" w:eastAsia="仿宋_GB2312" w:hAnsi="Times New Roman" w:cs="Times New Roman" w:hint="eastAsia"/>
          <w:sz w:val="30"/>
          <w:szCs w:val="30"/>
        </w:rPr>
        <w:t>等问题</w:t>
      </w:r>
      <w:r w:rsidR="004E6680" w:rsidRPr="006A6C79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 w:rsidR="00607007" w:rsidRPr="006A6C79">
        <w:rPr>
          <w:rFonts w:ascii="仿宋_GB2312" w:eastAsia="仿宋_GB2312" w:hAnsi="Times New Roman" w:cs="Times New Roman"/>
          <w:sz w:val="30"/>
          <w:szCs w:val="30"/>
        </w:rPr>
        <w:t xml:space="preserve"> </w:t>
      </w:r>
    </w:p>
    <w:p w:rsidR="003543E1" w:rsidRPr="006A6C79" w:rsidRDefault="00D54151" w:rsidP="00AC4652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/>
          <w:sz w:val="30"/>
          <w:szCs w:val="30"/>
        </w:rPr>
        <w:t>2</w:t>
      </w:r>
      <w:r w:rsidR="003543E1" w:rsidRPr="006A6C79">
        <w:rPr>
          <w:rFonts w:ascii="仿宋_GB2312" w:eastAsia="仿宋_GB2312" w:hAnsi="Times New Roman" w:cs="Times New Roman"/>
          <w:sz w:val="30"/>
          <w:szCs w:val="30"/>
        </w:rPr>
        <w:t>.</w:t>
      </w: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因考点计算机考场资源有限，为提高考场有效利用率，</w:t>
      </w:r>
      <w:r w:rsidR="007D221B" w:rsidRPr="006A6C79">
        <w:rPr>
          <w:rFonts w:ascii="仿宋_GB2312" w:eastAsia="仿宋_GB2312" w:hAnsi="Times New Roman" w:cs="Times New Roman" w:hint="eastAsia"/>
          <w:sz w:val="30"/>
          <w:szCs w:val="30"/>
        </w:rPr>
        <w:t>上开学位英语考试</w:t>
      </w: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报名采用</w:t>
      </w:r>
      <w:r w:rsidR="007D221B" w:rsidRPr="006A6C79">
        <w:rPr>
          <w:rFonts w:ascii="仿宋_GB2312" w:eastAsia="仿宋_GB2312" w:hAnsi="Times New Roman" w:cs="Times New Roman" w:hint="eastAsia"/>
          <w:sz w:val="30"/>
          <w:szCs w:val="30"/>
        </w:rPr>
        <w:t>学生自主预约</w:t>
      </w: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限额报名</w:t>
      </w:r>
      <w:r w:rsidR="00EB38CF" w:rsidRPr="006A6C79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请</w:t>
      </w:r>
      <w:r w:rsidR="00EB38CF" w:rsidRPr="006A6C79">
        <w:rPr>
          <w:rFonts w:ascii="仿宋_GB2312" w:eastAsia="仿宋_GB2312" w:hAnsi="Times New Roman" w:cs="Times New Roman" w:hint="eastAsia"/>
          <w:sz w:val="30"/>
          <w:szCs w:val="30"/>
        </w:rPr>
        <w:t>学院、</w:t>
      </w: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分校进行</w:t>
      </w:r>
      <w:r w:rsidR="00EB38CF" w:rsidRPr="006A6C79">
        <w:rPr>
          <w:rFonts w:ascii="仿宋_GB2312" w:eastAsia="仿宋_GB2312" w:hAnsi="Times New Roman" w:cs="Times New Roman" w:hint="eastAsia"/>
          <w:sz w:val="30"/>
          <w:szCs w:val="30"/>
        </w:rPr>
        <w:t>情况</w:t>
      </w: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排摸，优先确保学籍即将到期或本年度欲申请学位的学生。</w:t>
      </w:r>
    </w:p>
    <w:p w:rsidR="00D54151" w:rsidRPr="006A6C79" w:rsidRDefault="00D54151" w:rsidP="00D54151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/>
          <w:sz w:val="30"/>
          <w:szCs w:val="30"/>
        </w:rPr>
        <w:t>3.</w:t>
      </w: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总校将于报名系统开通后下发正式报名通知，实际报名要求以正式报名通知为准。</w:t>
      </w:r>
    </w:p>
    <w:p w:rsidR="00D54151" w:rsidRPr="006A6C79" w:rsidRDefault="00D54151" w:rsidP="00D54151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6A6C79">
        <w:rPr>
          <w:rFonts w:ascii="黑体" w:eastAsia="黑体" w:hAnsi="黑体" w:cs="Times New Roman" w:hint="eastAsia"/>
          <w:sz w:val="30"/>
          <w:szCs w:val="30"/>
        </w:rPr>
        <w:t>五、联系方式</w:t>
      </w:r>
    </w:p>
    <w:p w:rsidR="008A17A7" w:rsidRPr="006A6C79" w:rsidRDefault="0062417A" w:rsidP="00AC4652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各学院、分校如有疑问可在上海开大考</w:t>
      </w:r>
      <w:proofErr w:type="gramStart"/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务</w:t>
      </w:r>
      <w:proofErr w:type="gramEnd"/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群（</w:t>
      </w:r>
      <w:proofErr w:type="gramStart"/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群</w:t>
      </w:r>
      <w:proofErr w:type="gramEnd"/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号1</w:t>
      </w:r>
      <w:r w:rsidRPr="006A6C79">
        <w:rPr>
          <w:rFonts w:ascii="仿宋_GB2312" w:eastAsia="仿宋_GB2312" w:hAnsi="Times New Roman" w:cs="Times New Roman"/>
          <w:sz w:val="30"/>
          <w:szCs w:val="30"/>
        </w:rPr>
        <w:t>2998475</w:t>
      </w: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）</w:t>
      </w:r>
      <w:r w:rsidR="0059564A" w:rsidRPr="006A6C79">
        <w:rPr>
          <w:rFonts w:ascii="仿宋_GB2312" w:eastAsia="仿宋_GB2312" w:hAnsi="Times New Roman" w:cs="Times New Roman" w:hint="eastAsia"/>
          <w:sz w:val="30"/>
          <w:szCs w:val="30"/>
        </w:rPr>
        <w:t>或上开机</w:t>
      </w:r>
      <w:proofErr w:type="gramStart"/>
      <w:r w:rsidR="0059564A" w:rsidRPr="006A6C79">
        <w:rPr>
          <w:rFonts w:ascii="仿宋_GB2312" w:eastAsia="仿宋_GB2312" w:hAnsi="Times New Roman" w:cs="Times New Roman" w:hint="eastAsia"/>
          <w:sz w:val="30"/>
          <w:szCs w:val="30"/>
        </w:rPr>
        <w:t>考微信</w:t>
      </w:r>
      <w:proofErr w:type="gramEnd"/>
      <w:r w:rsidR="0059564A" w:rsidRPr="006A6C79">
        <w:rPr>
          <w:rFonts w:ascii="仿宋_GB2312" w:eastAsia="仿宋_GB2312" w:hAnsi="Times New Roman" w:cs="Times New Roman" w:hint="eastAsia"/>
          <w:sz w:val="30"/>
          <w:szCs w:val="30"/>
        </w:rPr>
        <w:t>群</w:t>
      </w: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进行交流反馈，联系人：方老师</w:t>
      </w:r>
      <w:r w:rsidR="00670169" w:rsidRPr="006A6C79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 w:rsidR="007A44D8" w:rsidRPr="006A6C79">
        <w:rPr>
          <w:rFonts w:ascii="仿宋_GB2312" w:eastAsia="仿宋_GB2312" w:hAnsi="Times New Roman" w:cs="Times New Roman"/>
          <w:sz w:val="30"/>
          <w:szCs w:val="30"/>
        </w:rPr>
        <w:t xml:space="preserve"> </w:t>
      </w:r>
      <w:r w:rsidR="00D53D55" w:rsidRPr="006A6C79">
        <w:rPr>
          <w:rFonts w:ascii="仿宋_GB2312" w:eastAsia="仿宋_GB2312" w:hAnsi="Times New Roman" w:cs="Times New Roman" w:hint="eastAsia"/>
          <w:sz w:val="30"/>
          <w:szCs w:val="30"/>
        </w:rPr>
        <w:t>联系电话：2</w:t>
      </w:r>
      <w:r w:rsidR="00D53D55" w:rsidRPr="006A6C79">
        <w:rPr>
          <w:rFonts w:ascii="仿宋_GB2312" w:eastAsia="仿宋_GB2312" w:hAnsi="Times New Roman" w:cs="Times New Roman"/>
          <w:sz w:val="30"/>
          <w:szCs w:val="30"/>
        </w:rPr>
        <w:t>5653154</w:t>
      </w:r>
      <w:r w:rsidR="00D53D55" w:rsidRPr="006A6C79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7212D1" w:rsidRPr="006A6C79" w:rsidRDefault="007212D1" w:rsidP="007212D1">
      <w:pPr>
        <w:widowControl/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7212D1" w:rsidRPr="006A6C79" w:rsidRDefault="007212D1" w:rsidP="00E62692">
      <w:pPr>
        <w:widowControl/>
        <w:spacing w:line="440" w:lineRule="exact"/>
        <w:ind w:firstLineChars="200"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学历教育部考试管理科</w:t>
      </w:r>
    </w:p>
    <w:p w:rsidR="007212D1" w:rsidRPr="00502DFB" w:rsidRDefault="007212D1" w:rsidP="00E62692">
      <w:pPr>
        <w:widowControl/>
        <w:wordWrap w:val="0"/>
        <w:spacing w:line="440" w:lineRule="exact"/>
        <w:ind w:firstLineChars="200"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6A6C79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Pr="004E6680">
        <w:rPr>
          <w:rFonts w:ascii="仿宋_GB2312" w:eastAsia="仿宋_GB2312" w:hAnsi="Times New Roman" w:cs="Times New Roman"/>
          <w:sz w:val="30"/>
          <w:szCs w:val="30"/>
        </w:rPr>
        <w:t>02</w:t>
      </w:r>
      <w:r w:rsidR="006D087D">
        <w:rPr>
          <w:rFonts w:ascii="仿宋_GB2312" w:eastAsia="仿宋_GB2312" w:hAnsi="Times New Roman" w:cs="Times New Roman"/>
          <w:sz w:val="30"/>
          <w:szCs w:val="30"/>
        </w:rPr>
        <w:t>4</w:t>
      </w:r>
      <w:r w:rsidRPr="004E6680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 w:rsidR="005166D6">
        <w:rPr>
          <w:rFonts w:ascii="仿宋_GB2312" w:eastAsia="仿宋_GB2312" w:hAnsi="Times New Roman" w:cs="Times New Roman"/>
          <w:sz w:val="30"/>
          <w:szCs w:val="30"/>
        </w:rPr>
        <w:t>8</w:t>
      </w:r>
      <w:r w:rsidRPr="004E6680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="00607007" w:rsidRPr="004E6680">
        <w:rPr>
          <w:rFonts w:ascii="仿宋_GB2312" w:eastAsia="仿宋_GB2312" w:hAnsi="Times New Roman" w:cs="Times New Roman"/>
          <w:sz w:val="30"/>
          <w:szCs w:val="30"/>
        </w:rPr>
        <w:t>2</w:t>
      </w:r>
      <w:r w:rsidR="003E2A3F">
        <w:rPr>
          <w:rFonts w:ascii="仿宋_GB2312" w:eastAsia="仿宋_GB2312" w:hAnsi="Times New Roman" w:cs="Times New Roman"/>
          <w:sz w:val="30"/>
          <w:szCs w:val="30"/>
        </w:rPr>
        <w:t>6</w:t>
      </w:r>
      <w:bookmarkStart w:id="1" w:name="_GoBack"/>
      <w:bookmarkEnd w:id="1"/>
      <w:r w:rsidRPr="004E6680">
        <w:rPr>
          <w:rFonts w:ascii="仿宋_GB2312" w:eastAsia="仿宋_GB2312" w:hAnsi="Times New Roman" w:cs="Times New Roman" w:hint="eastAsia"/>
          <w:sz w:val="30"/>
          <w:szCs w:val="30"/>
        </w:rPr>
        <w:t>日</w:t>
      </w:r>
      <w:r w:rsidRPr="00502DFB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</w:p>
    <w:sectPr w:rsidR="007212D1" w:rsidRPr="0050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632" w:rsidRDefault="00233632" w:rsidP="005668CE">
      <w:r>
        <w:separator/>
      </w:r>
    </w:p>
  </w:endnote>
  <w:endnote w:type="continuationSeparator" w:id="0">
    <w:p w:rsidR="00233632" w:rsidRDefault="00233632" w:rsidP="005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632" w:rsidRDefault="00233632" w:rsidP="005668CE">
      <w:r>
        <w:separator/>
      </w:r>
    </w:p>
  </w:footnote>
  <w:footnote w:type="continuationSeparator" w:id="0">
    <w:p w:rsidR="00233632" w:rsidRDefault="00233632" w:rsidP="0056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29FD"/>
    <w:multiLevelType w:val="multilevel"/>
    <w:tmpl w:val="22D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AD9"/>
    <w:multiLevelType w:val="multilevel"/>
    <w:tmpl w:val="A8EE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5A"/>
    <w:rsid w:val="00001274"/>
    <w:rsid w:val="00007FC1"/>
    <w:rsid w:val="0001100E"/>
    <w:rsid w:val="0004445B"/>
    <w:rsid w:val="00055CCB"/>
    <w:rsid w:val="0005720C"/>
    <w:rsid w:val="00067C5A"/>
    <w:rsid w:val="00073451"/>
    <w:rsid w:val="000742C7"/>
    <w:rsid w:val="000A51B6"/>
    <w:rsid w:val="000C389C"/>
    <w:rsid w:val="000D01BC"/>
    <w:rsid w:val="001024CB"/>
    <w:rsid w:val="00233632"/>
    <w:rsid w:val="002C642E"/>
    <w:rsid w:val="002F5AC3"/>
    <w:rsid w:val="002F7C4D"/>
    <w:rsid w:val="003305DB"/>
    <w:rsid w:val="003543E1"/>
    <w:rsid w:val="0036364B"/>
    <w:rsid w:val="003677E4"/>
    <w:rsid w:val="00375231"/>
    <w:rsid w:val="003E2A3F"/>
    <w:rsid w:val="00411D5E"/>
    <w:rsid w:val="004B5EDF"/>
    <w:rsid w:val="004E6680"/>
    <w:rsid w:val="00502DFB"/>
    <w:rsid w:val="00503368"/>
    <w:rsid w:val="005166D6"/>
    <w:rsid w:val="005336E2"/>
    <w:rsid w:val="005668CE"/>
    <w:rsid w:val="0059564A"/>
    <w:rsid w:val="005E51CC"/>
    <w:rsid w:val="00607007"/>
    <w:rsid w:val="00613450"/>
    <w:rsid w:val="00620BE8"/>
    <w:rsid w:val="0062417A"/>
    <w:rsid w:val="00644534"/>
    <w:rsid w:val="00670169"/>
    <w:rsid w:val="0068695E"/>
    <w:rsid w:val="006A6C79"/>
    <w:rsid w:val="006B129F"/>
    <w:rsid w:val="006D087D"/>
    <w:rsid w:val="007212D1"/>
    <w:rsid w:val="00733BF7"/>
    <w:rsid w:val="00747DE6"/>
    <w:rsid w:val="00775845"/>
    <w:rsid w:val="007A44D8"/>
    <w:rsid w:val="007D221B"/>
    <w:rsid w:val="007E5D83"/>
    <w:rsid w:val="00840A01"/>
    <w:rsid w:val="008A17A7"/>
    <w:rsid w:val="008B3CFE"/>
    <w:rsid w:val="008B6281"/>
    <w:rsid w:val="008D6814"/>
    <w:rsid w:val="00910E96"/>
    <w:rsid w:val="00914B0D"/>
    <w:rsid w:val="009155B9"/>
    <w:rsid w:val="00953CFC"/>
    <w:rsid w:val="009B4345"/>
    <w:rsid w:val="009B5CB1"/>
    <w:rsid w:val="009D5FBC"/>
    <w:rsid w:val="009F24D3"/>
    <w:rsid w:val="00A057ED"/>
    <w:rsid w:val="00A14071"/>
    <w:rsid w:val="00AC4652"/>
    <w:rsid w:val="00AE02C1"/>
    <w:rsid w:val="00B84D9C"/>
    <w:rsid w:val="00BB5D12"/>
    <w:rsid w:val="00C26004"/>
    <w:rsid w:val="00C4139B"/>
    <w:rsid w:val="00C71658"/>
    <w:rsid w:val="00CF2BCC"/>
    <w:rsid w:val="00D03C78"/>
    <w:rsid w:val="00D04E7A"/>
    <w:rsid w:val="00D11A8D"/>
    <w:rsid w:val="00D53D55"/>
    <w:rsid w:val="00D54151"/>
    <w:rsid w:val="00DB21F4"/>
    <w:rsid w:val="00E02763"/>
    <w:rsid w:val="00E154FA"/>
    <w:rsid w:val="00E55902"/>
    <w:rsid w:val="00E62692"/>
    <w:rsid w:val="00E82D42"/>
    <w:rsid w:val="00EB38CF"/>
    <w:rsid w:val="00EF027D"/>
    <w:rsid w:val="00F2709A"/>
    <w:rsid w:val="00F85942"/>
    <w:rsid w:val="00F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3AB66"/>
  <w15:docId w15:val="{3A5A250E-3527-4BBB-83FD-ED19D986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C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12D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6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68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68CE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60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596B-5294-4DF9-ADA6-CC2438BE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Microsoft China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2024-08-23T07:09:00Z</dcterms:created>
  <dcterms:modified xsi:type="dcterms:W3CDTF">2024-08-26T01:05:00Z</dcterms:modified>
</cp:coreProperties>
</file>